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aramond" w:cs="Garamond" w:eastAsia="Garamond" w:hAnsi="Garamond"/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mallCaps w:val="0"/>
          <w:color w:val="000000"/>
          <w:sz w:val="28"/>
          <w:szCs w:val="28"/>
          <w:rtl w:val="0"/>
        </w:rPr>
        <w:t xml:space="preserve">МІНІСТЕРСТВО ОСВІТИ І НАУКИ УКРАЇНИ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aramond" w:cs="Garamond" w:eastAsia="Garamond" w:hAnsi="Garamond"/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mallCaps w:val="0"/>
          <w:color w:val="000000"/>
          <w:sz w:val="28"/>
          <w:szCs w:val="28"/>
          <w:rtl w:val="0"/>
        </w:rPr>
        <w:t xml:space="preserve">Львівський національний університет імені Івана Франка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aramond" w:cs="Garamond" w:eastAsia="Garamond" w:hAnsi="Garamond"/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mallCaps w:val="0"/>
          <w:color w:val="000000"/>
          <w:sz w:val="28"/>
          <w:szCs w:val="28"/>
          <w:rtl w:val="0"/>
        </w:rPr>
        <w:t xml:space="preserve">Факультет геологічний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Garamond" w:cs="Garamond" w:eastAsia="Garamond" w:hAnsi="Garamond"/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mallCaps w:val="0"/>
          <w:color w:val="000000"/>
          <w:sz w:val="28"/>
          <w:szCs w:val="28"/>
          <w:rtl w:val="0"/>
        </w:rPr>
        <w:t xml:space="preserve">Кафедра мінералогії, петрографії і геохімії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aramond" w:cs="Garamond" w:eastAsia="Garamond" w:hAnsi="Garamond"/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aramond" w:cs="Garamond" w:eastAsia="Garamond" w:hAnsi="Garamond"/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aramond" w:cs="Garamond" w:eastAsia="Garamond" w:hAnsi="Garamond"/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Garamond" w:cs="Garamond" w:eastAsia="Garamond" w:hAnsi="Garamond"/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5245" w:firstLine="0"/>
        <w:jc w:val="center"/>
        <w:rPr>
          <w:rFonts w:ascii="Times" w:cs="Times" w:eastAsia="Times" w:hAnsi="Times"/>
          <w:b w:val="1"/>
          <w:smallCaps w:val="0"/>
        </w:rPr>
      </w:pPr>
      <w:r w:rsidDel="00000000" w:rsidR="00000000" w:rsidRPr="00000000">
        <w:rPr>
          <w:rFonts w:ascii="Times" w:cs="Times" w:eastAsia="Times" w:hAnsi="Times"/>
          <w:b w:val="1"/>
          <w:smallCaps w:val="0"/>
          <w:rtl w:val="0"/>
        </w:rPr>
        <w:t xml:space="preserve">Затверджено</w:t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5245" w:firstLine="0"/>
        <w:jc w:val="both"/>
        <w:rPr>
          <w:rFonts w:ascii="Times" w:cs="Times" w:eastAsia="Times" w:hAnsi="Times"/>
          <w:smallCaps w:val="0"/>
        </w:rPr>
      </w:pP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На засіданні кафедри мінералогії, петрографії і геохімії геологічного факультету</w:t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5245" w:firstLine="0"/>
        <w:jc w:val="both"/>
        <w:rPr>
          <w:rFonts w:ascii="Times" w:cs="Times" w:eastAsia="Times" w:hAnsi="Times"/>
          <w:smallCaps w:val="0"/>
        </w:rPr>
      </w:pP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Львівського національного університету імені Івана Франка</w:t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5245" w:firstLine="0"/>
        <w:jc w:val="both"/>
        <w:rPr>
          <w:rFonts w:ascii="Times" w:cs="Times" w:eastAsia="Times" w:hAnsi="Times"/>
          <w:smallCaps w:val="0"/>
        </w:rPr>
      </w:pPr>
      <w:r w:rsidDel="00000000" w:rsidR="00000000" w:rsidRPr="00000000">
        <w:rPr>
          <w:smallCaps w:val="0"/>
          <w:rtl w:val="0"/>
        </w:rPr>
        <w:t xml:space="preserve">(</w:t>
      </w: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протокол № </w:t>
      </w:r>
      <w:r w:rsidDel="00000000" w:rsidR="00000000" w:rsidRPr="00000000">
        <w:rPr>
          <w:rFonts w:ascii="Times" w:cs="Times" w:eastAsia="Times" w:hAnsi="Times"/>
          <w:rtl w:val="0"/>
        </w:rPr>
        <w:t xml:space="preserve">___ від ____________</w:t>
      </w: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2020 р.)</w:t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5245" w:firstLine="0"/>
        <w:rPr>
          <w:rFonts w:ascii="Times" w:cs="Times" w:eastAsia="Times" w:hAnsi="Time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5245" w:firstLine="0"/>
        <w:rPr>
          <w:rFonts w:ascii="Times" w:cs="Times" w:eastAsia="Times" w:hAnsi="Time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5245" w:firstLine="0"/>
        <w:rPr>
          <w:rFonts w:ascii="Times" w:cs="Times" w:eastAsia="Times" w:hAnsi="Times"/>
          <w:smallCaps w:val="0"/>
        </w:rPr>
      </w:pP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В. о. завідувача кафедри мінералогії, петрографії і геохімії</w:t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5245" w:firstLine="0"/>
        <w:rPr>
          <w:rFonts w:ascii="Times" w:cs="Times" w:eastAsia="Times" w:hAnsi="Times"/>
          <w:smallCaps w:val="0"/>
        </w:rPr>
      </w:pPr>
      <w:r w:rsidDel="00000000" w:rsidR="00000000" w:rsidRPr="00000000">
        <w:rPr>
          <w:smallCaps w:val="0"/>
          <w:rtl w:val="0"/>
        </w:rPr>
        <w:t xml:space="preserve">                                  </w:t>
      </w:r>
      <w:r w:rsidDel="00000000" w:rsidR="00000000" w:rsidRPr="00000000">
        <w:rPr>
          <w:rFonts w:ascii="Times" w:cs="Times" w:eastAsia="Times" w:hAnsi="Times"/>
          <w:smallCaps w:val="0"/>
          <w:rtl w:val="0"/>
        </w:rPr>
        <w:t xml:space="preserve">доц. Скакун Л. З.</w:t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" w:cs="Times" w:eastAsia="Times" w:hAnsi="Time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" w:cs="Times" w:eastAsia="Times" w:hAnsi="Time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" w:cs="Times" w:eastAsia="Times" w:hAnsi="Times"/>
          <w:b w:val="1"/>
          <w:smallCaps w:val="0"/>
          <w:color w:val="000000"/>
          <w:sz w:val="32"/>
          <w:szCs w:val="32"/>
        </w:rPr>
      </w:pPr>
      <w:r w:rsidDel="00000000" w:rsidR="00000000" w:rsidRPr="00000000">
        <w:rPr>
          <w:rFonts w:ascii="Times" w:cs="Times" w:eastAsia="Times" w:hAnsi="Times"/>
          <w:b w:val="1"/>
          <w:smallCaps w:val="0"/>
          <w:color w:val="000000"/>
          <w:sz w:val="32"/>
          <w:szCs w:val="32"/>
          <w:rtl w:val="0"/>
        </w:rPr>
        <w:t xml:space="preserve">Силабус з навчальної дисципліни</w:t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" w:cs="Times" w:eastAsia="Times" w:hAnsi="Time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mallCaps w:val="0"/>
          <w:color w:val="000000"/>
          <w:sz w:val="32"/>
          <w:szCs w:val="32"/>
        </w:rPr>
      </w:pPr>
      <w:r w:rsidDel="00000000" w:rsidR="00000000" w:rsidRPr="00000000">
        <w:rPr>
          <w:b w:val="1"/>
          <w:smallCaps w:val="0"/>
          <w:color w:val="000000"/>
          <w:sz w:val="36"/>
          <w:szCs w:val="36"/>
          <w:rtl w:val="0"/>
        </w:rPr>
        <w:t xml:space="preserve">«</w:t>
      </w:r>
      <w:r w:rsidDel="00000000" w:rsidR="00000000" w:rsidRPr="00000000">
        <w:rPr>
          <w:rFonts w:ascii="Times" w:cs="Times" w:eastAsia="Times" w:hAnsi="Times"/>
          <w:b w:val="1"/>
          <w:sz w:val="36"/>
          <w:szCs w:val="36"/>
          <w:rtl w:val="0"/>
        </w:rPr>
        <w:t xml:space="preserve">Методи літологічних досліджень</w:t>
      </w:r>
      <w:r w:rsidDel="00000000" w:rsidR="00000000" w:rsidRPr="00000000">
        <w:rPr>
          <w:b w:val="1"/>
          <w:smallCaps w:val="0"/>
          <w:color w:val="000000"/>
          <w:sz w:val="36"/>
          <w:szCs w:val="36"/>
          <w:rtl w:val="0"/>
        </w:rPr>
        <w:t xml:space="preserve">»</w:t>
      </w:r>
      <w:r w:rsidDel="00000000" w:rsidR="00000000" w:rsidRPr="00000000">
        <w:rPr>
          <w:b w:val="1"/>
          <w:smallCaps w:val="0"/>
          <w:color w:val="000000"/>
          <w:sz w:val="32"/>
          <w:szCs w:val="32"/>
          <w:rtl w:val="0"/>
        </w:rPr>
        <w:t xml:space="preserve">,</w:t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mallCaps w:val="0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Rule="auto"/>
        <w:jc w:val="center"/>
        <w:rPr>
          <w:rFonts w:ascii="Times" w:cs="Times" w:eastAsia="Times" w:hAnsi="Times"/>
          <w:b w:val="1"/>
          <w:smallCaps w:val="0"/>
          <w:color w:val="00000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mallCaps w:val="0"/>
          <w:color w:val="000000"/>
          <w:sz w:val="28"/>
          <w:szCs w:val="28"/>
          <w:rtl w:val="0"/>
        </w:rPr>
        <w:t xml:space="preserve">що викладається в межах </w:t>
      </w: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першого (бакалаврського) </w:t>
      </w:r>
      <w:r w:rsidDel="00000000" w:rsidR="00000000" w:rsidRPr="00000000">
        <w:rPr>
          <w:rFonts w:ascii="Times" w:cs="Times" w:eastAsia="Times" w:hAnsi="Times"/>
          <w:b w:val="1"/>
          <w:smallCaps w:val="0"/>
          <w:sz w:val="28"/>
          <w:szCs w:val="28"/>
          <w:rtl w:val="0"/>
        </w:rPr>
        <w:t xml:space="preserve">освітньо-наукового рівня</w:t>
      </w:r>
      <w:r w:rsidDel="00000000" w:rsidR="00000000" w:rsidRPr="00000000">
        <w:rPr>
          <w:rFonts w:ascii="Times" w:cs="Times" w:eastAsia="Times" w:hAnsi="Times"/>
          <w:b w:val="1"/>
          <w:smallCaps w:val="0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1"/>
          <w:smallCaps w:val="0"/>
          <w:color w:val="000000"/>
          <w:sz w:val="28"/>
          <w:szCs w:val="28"/>
          <w:rtl w:val="0"/>
        </w:rPr>
        <w:t xml:space="preserve">вищої освіти для здобувачів </w:t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20" w:lineRule="auto"/>
        <w:jc w:val="center"/>
        <w:rPr>
          <w:rFonts w:ascii="Times" w:cs="Times" w:eastAsia="Times" w:hAnsi="Times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mallCaps w:val="0"/>
          <w:color w:val="000000"/>
          <w:sz w:val="28"/>
          <w:szCs w:val="28"/>
          <w:rtl w:val="0"/>
        </w:rPr>
        <w:t xml:space="preserve">зі спеціальності </w:t>
      </w:r>
      <w:r w:rsidDel="00000000" w:rsidR="00000000" w:rsidRPr="00000000">
        <w:rPr>
          <w:rFonts w:ascii="Times" w:cs="Times" w:eastAsia="Times" w:hAnsi="Times"/>
          <w:b w:val="1"/>
          <w:smallCaps w:val="0"/>
          <w:sz w:val="28"/>
          <w:szCs w:val="28"/>
          <w:rtl w:val="0"/>
        </w:rPr>
        <w:t xml:space="preserve">103 Науки про Землю</w:t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>
          <w:b w:val="1"/>
          <w:smallCaps w:val="0"/>
          <w:color w:val="000000"/>
        </w:rPr>
      </w:pPr>
      <w:r w:rsidDel="00000000" w:rsidR="00000000" w:rsidRPr="00000000">
        <w:rPr>
          <w:b w:val="1"/>
          <w:smallCaps w:val="0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mallCaps w:val="0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mallCaps w:val="0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mallCaps w:val="0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b w:val="1"/>
          <w:smallCaps w:val="0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mallCaps w:val="0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Times" w:cs="Times" w:eastAsia="Times" w:hAnsi="Times"/>
          <w:b w:val="1"/>
          <w:smallCaps w:val="0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                                                        </w:t>
      </w:r>
      <w:r w:rsidDel="00000000" w:rsidR="00000000" w:rsidRPr="00000000">
        <w:rPr>
          <w:rFonts w:ascii="Times" w:cs="Times" w:eastAsia="Times" w:hAnsi="Times"/>
          <w:b w:val="1"/>
          <w:smallCaps w:val="0"/>
          <w:rtl w:val="0"/>
        </w:rPr>
        <w:t xml:space="preserve">Львів 20</w:t>
      </w: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2</w:t>
      </w:r>
      <w:r w:rsidDel="00000000" w:rsidR="00000000" w:rsidRPr="00000000">
        <w:rPr>
          <w:rFonts w:ascii="Times" w:cs="Times" w:eastAsia="Times" w:hAnsi="Times"/>
          <w:b w:val="1"/>
          <w:smallCaps w:val="0"/>
          <w:rtl w:val="0"/>
        </w:rPr>
        <w:t xml:space="preserve">0 р.</w:t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68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44"/>
        <w:gridCol w:w="7624"/>
        <w:tblGridChange w:id="0">
          <w:tblGrid>
            <w:gridCol w:w="2744"/>
            <w:gridCol w:w="7624"/>
          </w:tblGrid>
        </w:tblGridChange>
      </w:tblGrid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b w:val="1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mallCaps w:val="0"/>
                <w:rtl w:val="0"/>
              </w:rPr>
              <w:t xml:space="preserve">Назва дисципліни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  <w:b w:val="1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rtl w:val="0"/>
              </w:rPr>
              <w:t xml:space="preserve">Методи літологічних досліджень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b w:val="1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mallCaps w:val="0"/>
                <w:rtl w:val="0"/>
              </w:rPr>
              <w:t xml:space="preserve">Адреса викладання дисципліни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Львів, вул. </w:t>
            </w:r>
            <w:r w:rsidDel="00000000" w:rsidR="00000000" w:rsidRPr="00000000">
              <w:rPr>
                <w:rFonts w:ascii="Times" w:cs="Times" w:eastAsia="Times" w:hAnsi="Times"/>
                <w:smallCaps w:val="0"/>
                <w:rtl w:val="0"/>
              </w:rPr>
              <w:t xml:space="preserve">Грушевського, 4 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b w:val="1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mallCaps w:val="0"/>
                <w:rtl w:val="0"/>
              </w:rPr>
              <w:t xml:space="preserve">Факультет та кафедра, за якою закріплена дисципліна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highlight w:val="white"/>
                <w:rtl w:val="0"/>
              </w:rPr>
              <w:t xml:space="preserve">Г</w:t>
            </w:r>
            <w:r w:rsidDel="00000000" w:rsidR="00000000" w:rsidRPr="00000000">
              <w:rPr>
                <w:rFonts w:ascii="Times" w:cs="Times" w:eastAsia="Times" w:hAnsi="Times"/>
                <w:smallCaps w:val="0"/>
                <w:highlight w:val="white"/>
                <w:rtl w:val="0"/>
              </w:rPr>
              <w:t xml:space="preserve">еологічний факультет, кафедра мінералогії, петрографії </w:t>
            </w:r>
            <w:r w:rsidDel="00000000" w:rsidR="00000000" w:rsidRPr="00000000">
              <w:rPr>
                <w:rFonts w:ascii="Times" w:cs="Times" w:eastAsia="Times" w:hAnsi="Times"/>
                <w:smallCaps w:val="0"/>
                <w:rtl w:val="0"/>
              </w:rPr>
              <w:t xml:space="preserve">і геохімії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b w:val="1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mallCaps w:val="0"/>
                <w:rtl w:val="0"/>
              </w:rPr>
              <w:t xml:space="preserve">Галузь знань, шифр та назва спеціальності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Галузь знань     </w:t>
            </w:r>
            <w:r w:rsidDel="00000000" w:rsidR="00000000" w:rsidRPr="00000000">
              <w:rPr>
                <w:rtl w:val="0"/>
              </w:rPr>
              <w:t xml:space="preserve">10 “Природничі науки”</w:t>
            </w:r>
          </w:p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Спеціальність  </w:t>
            </w:r>
            <w:r w:rsidDel="00000000" w:rsidR="00000000" w:rsidRPr="00000000">
              <w:rPr>
                <w:rtl w:val="0"/>
              </w:rPr>
              <w:t xml:space="preserve">103 Науки про землю</w:t>
            </w:r>
          </w:p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Times" w:cs="Times" w:eastAsia="Times" w:hAnsi="Times"/>
                <w:b w:val="1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mallCaps w:val="0"/>
                <w:rtl w:val="0"/>
              </w:rPr>
              <w:t xml:space="preserve">Спеціалізація </w:t>
            </w:r>
            <w:r w:rsidDel="00000000" w:rsidR="00000000" w:rsidRPr="00000000">
              <w:rPr>
                <w:rFonts w:ascii="Times" w:cs="Times" w:eastAsia="Times" w:hAnsi="Times"/>
                <w:b w:val="1"/>
                <w:rtl w:val="0"/>
              </w:rPr>
              <w:t xml:space="preserve">  </w:t>
            </w: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Геологія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>
                <w:rFonts w:ascii="Times" w:cs="Times" w:eastAsia="Times" w:hAnsi="Times"/>
                <w:b w:val="1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mallCaps w:val="0"/>
                <w:rtl w:val="0"/>
              </w:rPr>
              <w:t xml:space="preserve">Викладачі </w:t>
            </w:r>
            <w:r w:rsidDel="00000000" w:rsidR="00000000" w:rsidRPr="00000000">
              <w:rPr>
                <w:rFonts w:ascii="Times" w:cs="Times" w:eastAsia="Times" w:hAnsi="Times"/>
                <w:b w:val="1"/>
                <w:rtl w:val="0"/>
              </w:rPr>
              <w:t xml:space="preserve">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rtl w:val="0"/>
              </w:rPr>
              <w:t xml:space="preserve">Костюк Олександр Володимирович. </w:t>
            </w: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кандидат геологічних наук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b w:val="1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mallCaps w:val="0"/>
                <w:rtl w:val="0"/>
              </w:rPr>
              <w:t xml:space="preserve">Контактна інформація викладачів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Костюк О.В. е-mail:</w:t>
            </w: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oleksandr.kostyuk@lnu.edu.ua</w:t>
            </w:r>
            <w:r w:rsidDel="00000000" w:rsidR="00000000" w:rsidRPr="00000000">
              <w:rPr>
                <w:color w:val="ff000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fffff"/>
              </w:rPr>
            </w:pPr>
            <w:r w:rsidDel="00000000" w:rsidR="00000000" w:rsidRPr="00000000">
              <w:rPr>
                <w:rtl w:val="0"/>
              </w:rPr>
              <w:t xml:space="preserve">Сторінка викладача на Веб-сайті геологічного факультету: https://geology.lnu.edu.ua/employee/kostyuk-oleksandr-volodymyrovych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b w:val="1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mallCaps w:val="0"/>
                <w:rtl w:val="0"/>
              </w:rPr>
              <w:t xml:space="preserve">Консультації </w:t>
            </w:r>
            <w:r w:rsidDel="00000000" w:rsidR="00000000" w:rsidRPr="00000000">
              <w:rPr>
                <w:rFonts w:ascii="Times" w:cs="Times" w:eastAsia="Times" w:hAnsi="Times"/>
                <w:b w:val="1"/>
                <w:rtl w:val="0"/>
              </w:rPr>
              <w:t xml:space="preserve">по курсу </w:t>
            </w:r>
            <w:r w:rsidDel="00000000" w:rsidR="00000000" w:rsidRPr="00000000">
              <w:rPr>
                <w:rFonts w:ascii="Times" w:cs="Times" w:eastAsia="Times" w:hAnsi="Times"/>
                <w:b w:val="1"/>
                <w:smallCaps w:val="0"/>
                <w:rtl w:val="0"/>
              </w:rPr>
              <w:t xml:space="preserve">відбуваються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rtl w:val="0"/>
              </w:rPr>
              <w:t xml:space="preserve">Консультації по курсу відбуваються в день проведення лекцій/</w:t>
            </w: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лаборатор</w:t>
            </w:r>
            <w:r w:rsidDel="00000000" w:rsidR="00000000" w:rsidRPr="00000000">
              <w:rPr>
                <w:rFonts w:ascii="Times" w:cs="Times" w:eastAsia="Times" w:hAnsi="Times"/>
                <w:smallCaps w:val="0"/>
                <w:rtl w:val="0"/>
              </w:rPr>
              <w:t xml:space="preserve">них занять (</w:t>
            </w: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на кафедрі, ауд. 228</w:t>
            </w:r>
            <w:r w:rsidDel="00000000" w:rsidR="00000000" w:rsidRPr="00000000">
              <w:rPr>
                <w:rFonts w:ascii="Times" w:cs="Times" w:eastAsia="Times" w:hAnsi="Times"/>
                <w:smallCaps w:val="0"/>
                <w:rtl w:val="0"/>
              </w:rPr>
              <w:t xml:space="preserve">). Також можливі он-лайн консультації через Skype або подібні ресурси. Для погодження часу он-лайн консультацій слід писати на електронну пошту викладача або дзвонити.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b w:val="1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mallCaps w:val="0"/>
                <w:rtl w:val="0"/>
              </w:rPr>
              <w:t xml:space="preserve">Сторінка курсу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smallCaps w:val="0"/>
                <w:color w:val="ff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b w:val="1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mallCaps w:val="0"/>
                <w:rtl w:val="0"/>
              </w:rPr>
              <w:t xml:space="preserve">Інформація про </w:t>
            </w:r>
            <w:r w:rsidDel="00000000" w:rsidR="00000000" w:rsidRPr="00000000">
              <w:rPr>
                <w:rFonts w:ascii="Times" w:cs="Times" w:eastAsia="Times" w:hAnsi="Times"/>
                <w:b w:val="1"/>
                <w:rtl w:val="0"/>
              </w:rPr>
              <w:t xml:space="preserve">курс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39.92125984252084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Предметом навчальної дисципліни є поглиблене вивчення </w:t>
            </w:r>
          </w:p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39.92125984252084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літологічних методів дослідження для подальшого їх використання для визначення певних породних асоціацій осадового походження та прогнозування можливих корисних копалин. Головну увагу звертається на гранулометричний аналіз піщаних і глинистих порід, розділенню мінералів на фракції та визначенню карбонатних порід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b w:val="1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mallCaps w:val="0"/>
                <w:rtl w:val="0"/>
              </w:rPr>
              <w:t xml:space="preserve">Коротка анотація дисципліни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rtl w:val="0"/>
              </w:rPr>
              <w:t xml:space="preserve">Дисципліна </w:t>
            </w:r>
            <w:r w:rsidDel="00000000" w:rsidR="00000000" w:rsidRPr="00000000">
              <w:rPr>
                <w:smallCaps w:val="0"/>
                <w:rtl w:val="0"/>
              </w:rPr>
              <w:t xml:space="preserve">«</w:t>
            </w:r>
            <w:r w:rsidDel="00000000" w:rsidR="00000000" w:rsidRPr="00000000">
              <w:rPr>
                <w:rFonts w:ascii="Times" w:cs="Times" w:eastAsia="Times" w:hAnsi="Times"/>
                <w:b w:val="1"/>
                <w:rtl w:val="0"/>
              </w:rPr>
              <w:t xml:space="preserve">Методи літологічних досліджень</w:t>
            </w:r>
            <w:r w:rsidDel="00000000" w:rsidR="00000000" w:rsidRPr="00000000">
              <w:rPr>
                <w:smallCaps w:val="0"/>
                <w:rtl w:val="0"/>
              </w:rPr>
              <w:t xml:space="preserve">» </w:t>
            </w:r>
            <w:r w:rsidDel="00000000" w:rsidR="00000000" w:rsidRPr="00000000">
              <w:rPr>
                <w:rFonts w:ascii="Times" w:cs="Times" w:eastAsia="Times" w:hAnsi="Times"/>
                <w:smallCaps w:val="0"/>
                <w:rtl w:val="0"/>
              </w:rPr>
              <w:t xml:space="preserve">є вибірковою дисципліною зі спеціальності </w:t>
            </w:r>
            <w:r w:rsidDel="00000000" w:rsidR="00000000" w:rsidRPr="00000000">
              <w:rPr>
                <w:rFonts w:ascii="Times" w:cs="Times" w:eastAsia="Times" w:hAnsi="Times"/>
                <w:smallCaps w:val="0"/>
                <w:rtl w:val="0"/>
              </w:rPr>
              <w:t xml:space="preserve">103 Науки про Землю</w:t>
            </w:r>
            <w:r w:rsidDel="00000000" w:rsidR="00000000" w:rsidRPr="00000000">
              <w:rPr>
                <w:rFonts w:ascii="Times" w:cs="Times" w:eastAsia="Times" w:hAnsi="Times"/>
                <w:smallCaps w:val="0"/>
                <w:rtl w:val="0"/>
              </w:rPr>
              <w:t xml:space="preserve">, яка викладається в </w:t>
            </w:r>
            <w:r w:rsidDel="00000000" w:rsidR="00000000" w:rsidRPr="00000000">
              <w:rPr>
                <w:rFonts w:ascii="Times" w:cs="Times" w:eastAsia="Times" w:hAnsi="Times"/>
                <w:b w:val="1"/>
                <w:rtl w:val="0"/>
              </w:rPr>
              <w:t xml:space="preserve">VII</w:t>
            </w:r>
            <w:r w:rsidDel="00000000" w:rsidR="00000000" w:rsidRPr="00000000">
              <w:rPr>
                <w:rFonts w:ascii="Times" w:cs="Times" w:eastAsia="Times" w:hAnsi="Times"/>
                <w:smallCaps w:val="0"/>
                <w:rtl w:val="0"/>
              </w:rPr>
              <w:t xml:space="preserve"> семестрі в обсязі </w:t>
            </w:r>
            <w:r w:rsidDel="00000000" w:rsidR="00000000" w:rsidRPr="00000000">
              <w:rPr>
                <w:rFonts w:ascii="Times" w:cs="Times" w:eastAsia="Times" w:hAnsi="Times"/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rFonts w:ascii="Times" w:cs="Times" w:eastAsia="Times" w:hAnsi="Times"/>
                <w:smallCaps w:val="0"/>
                <w:rtl w:val="0"/>
              </w:rPr>
              <w:t xml:space="preserve"> кредитів (за Європейською Кредитно-Трансферною Системою ECTS).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b w:val="1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mallCaps w:val="0"/>
                <w:rtl w:val="0"/>
              </w:rPr>
              <w:t xml:space="preserve">Мета та цілі дисципліни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rtl w:val="0"/>
              </w:rPr>
              <w:t xml:space="preserve">Метою навчальної дисципліни</w:t>
            </w: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 є надання студентам можливості набути знання про головні методи дослідження осадових порід. Існує кілька напрямків лабораторних досліджень осадових порід. Це, по-перше, визначення їх речовинного (мінералого-петрографічного складу), що є необхідним для точного вивчення породи, з'ясування генезису та можливостей практичного застосування; по-друге, дослідження хімічного складу і вмісту елементів-домішок; по-третє, вивчення фізичних властивостей порід, які важливі для пошуків і розвідки нафтових і газових родовищ, а також у проведенні оцінки про фільтраційні й несучі властивості порід за умови здійснення гідрогеологічних та інженерно-геологічних досліджень </w:t>
            </w:r>
          </w:p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  <w:b w:val="1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rtl w:val="0"/>
              </w:rPr>
              <w:t xml:space="preserve">Завдання курсу:</w:t>
            </w:r>
          </w:p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rtl w:val="0"/>
              </w:rPr>
              <w:t xml:space="preserve">- </w:t>
            </w: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ознайомлення з можливостями використання набутих раніше знань з предметів геологічного та геохімічного циклів для проведення конкретних лабораторних досліджень осадових порід;</w:t>
            </w:r>
          </w:p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- навчати виконувати гранулометричний аналіз уламкових порід, визначати карбонатність гірських порід та характер нерозчинного залишку в них; вміти розділяти мінерали осадових порід на фракції.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b w:val="1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mallCaps w:val="0"/>
                <w:rtl w:val="0"/>
              </w:rPr>
              <w:t xml:space="preserve">Література для вивчення дисципліни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  <w:smallCaps w:val="0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1"/>
                <w:smallCaps w:val="0"/>
                <w:highlight w:val="white"/>
                <w:rtl w:val="0"/>
              </w:rPr>
              <w:t xml:space="preserve">Основна література:</w:t>
            </w:r>
            <w:r w:rsidDel="00000000" w:rsidR="00000000" w:rsidRPr="00000000">
              <w:rPr>
                <w:rFonts w:ascii="Times" w:cs="Times" w:eastAsia="Times" w:hAnsi="Times"/>
                <w:smallCaps w:val="0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1.Безбородов Р.С. Краткий курс литологии. Учебник.- Изд-во УДН, 1989.- 313 с.</w:t>
            </w:r>
          </w:p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2. Горшков Г.П., Якушева В.А. Общая геология. М.: Недра, 1971</w:t>
            </w:r>
          </w:p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3. Ершов В.В., Новиков А.А., Попова Г.Б. Основы геологии / Учебник для вузов. М.: Недра, 1986.- 310 с., с ил.</w:t>
            </w:r>
          </w:p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4. Иванова М.Ф. Общая геология / Учебник для студентов ун-тов. М..: Высшая школа, 1974. - 400 с.., с ил., рис. и табл.</w:t>
            </w:r>
          </w:p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5. Крашенинников Г.Ф. Учение о фациях. Учебное пособие.- М.: Высшая школа, 1971.- 368 с.</w:t>
            </w:r>
          </w:p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6. Крашенинников Г.Ф., Волкова А.Н., Иванова А.Н. Учение о фациях с основами литологии. Руководство к лабораторным занятиям. М.: Изд-во МГУ, 1988.- 214 с.</w:t>
            </w:r>
          </w:p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7. Логвиненко Н.В. Петрография осадочных пород (с основами методики исследования). Учебник для студентов геолог. спец. вузов.- 3е изд.- М.: Высшая школа, 1984.- 416 с.</w:t>
            </w:r>
          </w:p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8. Логвиненко Н.В., Сергеева Э.И. Методы определения осадочных пород: Учеб. пособие для вузов.- Л.: Недра, 1986.- 240 с.</w:t>
            </w:r>
          </w:p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9. Малеев Е.Ф. Вулканиты: Справочник.- М.: Недра, 1980.- 240 с.</w:t>
            </w:r>
          </w:p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10. Наумов В.А. Оптическое определение компонентов осадочных пород.- М.: Недра, 1989.- 347 с.</w:t>
            </w:r>
          </w:p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11. Прошляков В.К., Кузнецов В.Г. Литология: Учеб. для вузов.- М.: Недра, 1991.- 444 с.</w:t>
            </w:r>
          </w:p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12. Справочник по литологии (под редакцией Н.Б.Вассоевича и др.).- М.: Недра, 1983.- 509 с.</w:t>
            </w:r>
          </w:p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13. Фролов В.Т. Руководство к лабораторным занятиям по петрографии осадочных пород.- Изд-во МГУ, 1964.- 310 с.</w:t>
            </w:r>
          </w:p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14. Фролов В.Т. Литология. В 3-х кн. Учебное пособие.- М.- Изд-во МГУ, 1993.- 336 с.</w:t>
            </w:r>
          </w:p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  <w:b w:val="1"/>
                <w:i w:val="1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1"/>
                <w:rtl w:val="0"/>
              </w:rPr>
              <w:t xml:space="preserve">Додаткова література</w:t>
            </w:r>
          </w:p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1. Байков А.А., Седлецкий В.И. Литогенез (мобилизация, перенос, седиментация, диагенез осадков). Учебник. Ростов-на-Дону: Изд-во СКНЦ ВЩ, 1997.- 448 с., ил.</w:t>
            </w:r>
          </w:p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2. Бергер М.Г. Терригенная минералогия. М.: Недра, 1986.- 227 с.</w:t>
            </w:r>
          </w:p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3. Верзилин Н.Н. Методы палеографических исследований. Л.: Недра, 1979.- 247 с.</w:t>
            </w:r>
          </w:p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4. Вологдин А.Г. Закономерности формирования полезных ископаемых осадочных отложений.- М.: Недра, 1975.- 271 с.</w:t>
            </w:r>
          </w:p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5. Градзинский Р., Костецкая А., Радомский А., Унруг Р. Седиментология. Пер. с польского.- М.: Недра, 1980.- Пер. изд. ПНР, 1976.- 640 с.</w:t>
            </w:r>
          </w:p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6. Казанский Ю.П. Седиментология. Новосибирск: Наука. Сиб. отд-ние, 1976.- 272 с.</w:t>
            </w:r>
          </w:p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7. Казанский Ю.П. Введение в теорию осадконакопления.- Новосибирск: Наука. Сиб. отд-ние, 1983.- 223 с.</w:t>
            </w:r>
          </w:p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8. Казанский Ю.П., Бетехтина О.А., Ван А.В. и др. Осадочные породы (состав, текстура, типы разрезов).- Новосибирск: Наука. Сиб. отд-ние, 1990.- 269 с.</w:t>
            </w:r>
          </w:p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9. Казанский Ю.П., Белоусов А.Ф., Петров В.Г. и др. Осадочные породы классификация, характеристика, генезис).- Новосибирск: Наука. Сиб. отд-ние, 1987.- 212 с.</w:t>
            </w:r>
          </w:p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10. Котельников Д.Д., Конюхов А.И. Глинистые минералы осадочных пород.- М.: Недра, 1986.- 247 с.</w:t>
            </w:r>
          </w:p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11. Ляхович В.В. Акцессорные минералы горных пород. М.: Недра, 1979.- 296 с.</w:t>
            </w:r>
          </w:p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12. Мильнер Г.Б. Петрография осадочных пород. Пер. с англ. В 2-х т. Изд-во Недра, 1968.</w:t>
            </w:r>
          </w:p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13. Методы изучения осадочных пород. В 2-х т./ Под ред. Н.М.Страхова и др.- М.: Госгеолтехиздат, 1957.</w:t>
            </w:r>
          </w:p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14. Наливкин Д.В. Учение о фациях. В 2-х т. Изд-во АН СССР, 1956</w:t>
            </w:r>
          </w:p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15. Петтиджон Ф.Дж. Осадочные породы. Пер. с англ.- М.: Недра, 1981.- 751 с.- Пер. мзд. США, 1975.</w:t>
            </w:r>
          </w:p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16. Преображенский И.А., Саркисян С.Г. Минералы осадочных пород.- М.: Гостоптехмздат, 1954.- 364 с.</w:t>
            </w:r>
          </w:p>
          <w:p w:rsidR="00000000" w:rsidDel="00000000" w:rsidP="00000000" w:rsidRDefault="00000000" w:rsidRPr="00000000" w14:paraId="000000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17. Прошляков Б.К., Кузнецов В.Г. Литология и литолого-фациальный анализ. Недра, 1981.- 284 с.</w:t>
            </w:r>
          </w:p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18. Пустыльников А.М. Обломочные породы. Методическая разработка по курсу “Петрография осадочных пород” Новосибирск, 1992.</w:t>
            </w:r>
          </w:p>
          <w:p w:rsidR="00000000" w:rsidDel="00000000" w:rsidP="00000000" w:rsidRDefault="00000000" w:rsidRPr="00000000" w14:paraId="000000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19. Пустыльников А.М. Глинистые хемо- и биогенные породы. Методразработка по курсу “Петрография осадочных пород”. Новосибирск, 1992.- 56 с.</w:t>
            </w:r>
          </w:p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20. Пустыльников А.М. Седиментогенез. Методическая разработка по курсу “Петрография осадочных пород”. Новосибирск,1994.- 48 с.</w:t>
            </w:r>
          </w:p>
          <w:p w:rsidR="00000000" w:rsidDel="00000000" w:rsidP="00000000" w:rsidRDefault="00000000" w:rsidRPr="00000000" w14:paraId="000000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21. Пустыльников А.М. Постседиментационные преобразования осадочных пород. Методическая разработка по курсу “ Петрография осадочных пород”. Новосибирск, 1993.- 40 с.</w:t>
            </w:r>
          </w:p>
          <w:p w:rsidR="00000000" w:rsidDel="00000000" w:rsidP="00000000" w:rsidRDefault="00000000" w:rsidRPr="00000000" w14:paraId="000000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22. Страхов Н.М. Типы литогенеза и их эволюция в истории Земли. М.: Госгеолтехиздат, 1963.- 536 с.</w:t>
            </w:r>
          </w:p>
          <w:p w:rsidR="00000000" w:rsidDel="00000000" w:rsidP="00000000" w:rsidRDefault="00000000" w:rsidRPr="00000000" w14:paraId="000000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23. Романовский С.И. Седиментологические основы литологии. Л.: Недра, 1977.- 408 с.</w:t>
            </w:r>
          </w:p>
          <w:p w:rsidR="00000000" w:rsidDel="00000000" w:rsidP="00000000" w:rsidRDefault="00000000" w:rsidRPr="00000000" w14:paraId="000000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24. Рухин Л.Б. Основы литологии. 2-ое изд. М.: Госгеолтехиздат, 1961</w:t>
            </w:r>
          </w:p>
          <w:p w:rsidR="00000000" w:rsidDel="00000000" w:rsidP="00000000" w:rsidRDefault="00000000" w:rsidRPr="00000000" w14:paraId="000000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25. Рухин Л.Б. Основы общей палеографии. Л.: Госгеолтехиздат, 1962.- 628 с.</w:t>
            </w:r>
          </w:p>
          <w:p w:rsidR="00000000" w:rsidDel="00000000" w:rsidP="00000000" w:rsidRDefault="00000000" w:rsidRPr="00000000" w14:paraId="000000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26. Саркисян С.Г., Котельников Д.Д. Глинистые минералы и проблемы нефтегазовой геологии. Л.: Недра, 1971.- 1983 с.</w:t>
            </w:r>
          </w:p>
          <w:p w:rsidR="00000000" w:rsidDel="00000000" w:rsidP="00000000" w:rsidRDefault="00000000" w:rsidRPr="00000000" w14:paraId="000000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27. Современные методы минералогического исследования. Ч. I, II. М.: Недра, 1968.- 320 с.</w:t>
            </w:r>
          </w:p>
          <w:p w:rsidR="00000000" w:rsidDel="00000000" w:rsidP="00000000" w:rsidRDefault="00000000" w:rsidRPr="00000000" w14:paraId="000000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28. Справочное руководство по петрографии осадочных пород. В 2-х т. (Под ред. В.Б.Татарского).- Л.: Госгеолтехиздат, 1958.</w:t>
            </w:r>
          </w:p>
          <w:p w:rsidR="00000000" w:rsidDel="00000000" w:rsidP="00000000" w:rsidRDefault="00000000" w:rsidRPr="00000000" w14:paraId="000000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29. Теодорович Г.И. Аутигенные минералы осадочных пород. М.: Изд-во АН СССР, 1958.- 226 с.</w:t>
            </w:r>
          </w:p>
          <w:p w:rsidR="00000000" w:rsidDel="00000000" w:rsidP="00000000" w:rsidRDefault="00000000" w:rsidRPr="00000000" w14:paraId="000000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30. Теодорович Г.И. Учение об осадочных породах. Л.: Госгеолтехиздат, 1958.- 572 с.</w:t>
            </w:r>
          </w:p>
          <w:p w:rsidR="00000000" w:rsidDel="00000000" w:rsidP="00000000" w:rsidRDefault="00000000" w:rsidRPr="00000000" w14:paraId="000000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31. Фролов В.Т. Генетическая типизация морских отложений. М.: Недра, 1984.- 222 с.</w:t>
            </w:r>
          </w:p>
          <w:p w:rsidR="00000000" w:rsidDel="00000000" w:rsidP="00000000" w:rsidRDefault="00000000" w:rsidRPr="00000000" w14:paraId="000000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32. Фролов В.Т. К проблеме генетической классификации         континентальных отложений. БМОИП, Отд. геол., 1986, т. 61, вып. 5.- С. 7-18.</w:t>
            </w:r>
          </w:p>
          <w:p w:rsidR="00000000" w:rsidDel="00000000" w:rsidP="00000000" w:rsidRDefault="00000000" w:rsidRPr="00000000" w14:paraId="000000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33. Шванов В.Н. Петрография песчаных пород (компонентный состав, систематика и описание минеральных видов). Л.: Недра, 1987.- 269 с.</w:t>
            </w:r>
          </w:p>
          <w:p w:rsidR="00000000" w:rsidDel="00000000" w:rsidP="00000000" w:rsidRDefault="00000000" w:rsidRPr="00000000" w14:paraId="000000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34. Швецов М.С. Петрография осадочных пород. Изд-во 3-е. М.: Госгеолтехиздат, 1958.- 416 с.</w:t>
            </w:r>
          </w:p>
          <w:p w:rsidR="00000000" w:rsidDel="00000000" w:rsidP="00000000" w:rsidRDefault="00000000" w:rsidRPr="00000000" w14:paraId="000000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  <w:b w:val="1"/>
                <w:i w:val="1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1"/>
                <w:rtl w:val="0"/>
              </w:rPr>
              <w:t xml:space="preserve">Інформаційні ресурси</w:t>
            </w:r>
          </w:p>
          <w:p w:rsidR="00000000" w:rsidDel="00000000" w:rsidP="00000000" w:rsidRDefault="00000000" w:rsidRPr="00000000" w14:paraId="000000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uk.wikipedia.org/wiki/Категорія:Осадові породи</w:t>
            </w:r>
          </w:p>
          <w:p w:rsidR="00000000" w:rsidDel="00000000" w:rsidP="00000000" w:rsidRDefault="00000000" w:rsidRPr="00000000" w14:paraId="000000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</w:rPr>
            </w:pPr>
            <w:hyperlink r:id="rId6">
              <w:r w:rsidDel="00000000" w:rsidR="00000000" w:rsidRPr="00000000">
                <w:rPr>
                  <w:rFonts w:ascii="Times" w:cs="Times" w:eastAsia="Times" w:hAnsi="Times"/>
                  <w:u w:val="single"/>
                  <w:rtl w:val="0"/>
                </w:rPr>
                <w:t xml:space="preserve">www.upbc.com.ua/sedimentary_02_ukr.html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ekosvit.nepopsa.com/tag/осадові-породи/</w:t>
            </w:r>
          </w:p>
          <w:p w:rsidR="00000000" w:rsidDel="00000000" w:rsidP="00000000" w:rsidRDefault="00000000" w:rsidRPr="00000000" w14:paraId="0000007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geolab.com.ua/2011/02/klasyfikatsiya-osadovyh-porid</w:t>
            </w:r>
          </w:p>
          <w:p w:rsidR="00000000" w:rsidDel="00000000" w:rsidP="00000000" w:rsidRDefault="00000000" w:rsidRPr="00000000" w14:paraId="000000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vseslova.com.ua/word/Осадові_гірські_породи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b w:val="1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mallCaps w:val="0"/>
                <w:rtl w:val="0"/>
              </w:rPr>
              <w:t xml:space="preserve">Обсяг курсу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Загальна кількість годин - </w:t>
            </w:r>
            <w:r w:rsidDel="00000000" w:rsidR="00000000" w:rsidRPr="00000000">
              <w:rPr>
                <w:b w:val="1"/>
                <w:rtl w:val="0"/>
              </w:rPr>
              <w:t xml:space="preserve">120. </w:t>
            </w:r>
            <w:r w:rsidDel="00000000" w:rsidR="00000000" w:rsidRPr="00000000">
              <w:rPr>
                <w:rtl w:val="0"/>
              </w:rPr>
              <w:t xml:space="preserve">З них:</w:t>
            </w:r>
          </w:p>
          <w:p w:rsidR="00000000" w:rsidDel="00000000" w:rsidP="00000000" w:rsidRDefault="00000000" w:rsidRPr="00000000" w14:paraId="000000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rtl w:val="0"/>
              </w:rPr>
              <w:t xml:space="preserve">             аудиторних годин   </w:t>
            </w: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-  </w:t>
            </w: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48:</w:t>
            </w:r>
            <w:r w:rsidDel="00000000" w:rsidR="00000000" w:rsidRPr="00000000">
              <w:rPr>
                <w:rFonts w:ascii="Times" w:cs="Times" w:eastAsia="Times" w:hAnsi="Times"/>
                <w:smallCaps w:val="0"/>
                <w:rtl w:val="0"/>
              </w:rPr>
              <w:t xml:space="preserve">                        </w:t>
            </w:r>
          </w:p>
          <w:p w:rsidR="00000000" w:rsidDel="00000000" w:rsidP="00000000" w:rsidRDefault="00000000" w:rsidRPr="00000000" w14:paraId="0000008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                     </w:t>
            </w:r>
            <w:r w:rsidDel="00000000" w:rsidR="00000000" w:rsidRPr="00000000">
              <w:rPr>
                <w:rFonts w:ascii="Times" w:cs="Times" w:eastAsia="Times" w:hAnsi="Times"/>
                <w:smallCaps w:val="0"/>
                <w:rtl w:val="0"/>
              </w:rPr>
              <w:t xml:space="preserve">лекцій</w:t>
            </w: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   -  </w:t>
            </w: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32</w:t>
            </w:r>
            <w:r w:rsidDel="00000000" w:rsidR="00000000" w:rsidRPr="00000000">
              <w:rPr>
                <w:rFonts w:ascii="Times" w:cs="Times" w:eastAsia="Times" w:hAnsi="Times"/>
                <w:smallCaps w:val="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                     лабораторних   -  </w:t>
            </w: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0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              самостійна робота  -  </w:t>
            </w: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72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b w:val="1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mallCaps w:val="0"/>
                <w:rtl w:val="0"/>
              </w:rPr>
              <w:t xml:space="preserve">Очікувані результати навчання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rtl w:val="0"/>
              </w:rPr>
              <w:t xml:space="preserve">Після завершення цього курсу </w:t>
            </w: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студент</w:t>
            </w:r>
            <w:r w:rsidDel="00000000" w:rsidR="00000000" w:rsidRPr="00000000">
              <w:rPr>
                <w:rFonts w:ascii="Times" w:cs="Times" w:eastAsia="Times" w:hAnsi="Times"/>
                <w:smallCaps w:val="0"/>
                <w:rtl w:val="0"/>
              </w:rPr>
              <w:t xml:space="preserve"> буде : </w:t>
            </w:r>
          </w:p>
          <w:p w:rsidR="00000000" w:rsidDel="00000000" w:rsidP="00000000" w:rsidRDefault="00000000" w:rsidRPr="00000000" w14:paraId="000000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1"/>
                <w:rtl w:val="0"/>
              </w:rPr>
              <w:t xml:space="preserve">Знати </w:t>
            </w: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основні літологічні методи досліджень уламкових, глинистих, карбонатних порід.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1"/>
                <w:smallCaps w:val="0"/>
                <w:rtl w:val="0"/>
              </w:rPr>
              <w:t xml:space="preserve">Вміти</w:t>
            </w:r>
            <w:r w:rsidDel="00000000" w:rsidR="00000000" w:rsidRPr="00000000">
              <w:rPr>
                <w:rFonts w:ascii="Times" w:cs="Times" w:eastAsia="Times" w:hAnsi="Times"/>
                <w:smallCaps w:val="0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виявляти основні складові окремих осадових комплексів і аналізувати основні тенденції їх еволюції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b w:val="1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mallCaps w:val="0"/>
                <w:rtl w:val="0"/>
              </w:rPr>
              <w:t xml:space="preserve">Ключові слова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Г</w:t>
            </w: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ранулометричний аналіз, метод забарвлення, метод визначення карбонатності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b w:val="1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mallCaps w:val="0"/>
                <w:rtl w:val="0"/>
              </w:rPr>
              <w:t xml:space="preserve">Формат курсу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rtl w:val="0"/>
              </w:rPr>
              <w:t xml:space="preserve">Очний</w:t>
            </w:r>
          </w:p>
          <w:p w:rsidR="00000000" w:rsidDel="00000000" w:rsidP="00000000" w:rsidRDefault="00000000" w:rsidRPr="00000000" w14:paraId="0000008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Очна форма навчання передбачає постійний особистий контакт науково-педагогічного працівника і студента, що забезпечує надбання глибоких системних знань, стійких умінь. Студенти денної форми навчання зобов'язані відвідувати навчальні заняття згідно з розкладом та своєчасно виконувати навчальні завдання згідно з робочою програмою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rtl w:val="0"/>
              </w:rPr>
              <w:t xml:space="preserve">Проведення лекцій, лабораторних робіт та консультації для кращого розуміння тем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b w:val="1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mallCaps w:val="0"/>
                <w:rtl w:val="0"/>
              </w:rPr>
              <w:t xml:space="preserve">Теми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highlight w:val="white"/>
                <w:rtl w:val="0"/>
              </w:rPr>
              <w:t xml:space="preserve">Подано нижче у табличній формі СХЕМА КУРСУ “МЕТОДИ ЛІТОЛОГІЧНИХ ДОСЛІДЖЕНЬ”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b w:val="1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mallCaps w:val="0"/>
                <w:rtl w:val="0"/>
              </w:rPr>
              <w:t xml:space="preserve">Підсумковий контроль, форма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Залік</w:t>
            </w:r>
            <w:r w:rsidDel="00000000" w:rsidR="00000000" w:rsidRPr="00000000">
              <w:rPr>
                <w:rFonts w:ascii="Times" w:cs="Times" w:eastAsia="Times" w:hAnsi="Times"/>
                <w:smallCaps w:val="0"/>
                <w:rtl w:val="0"/>
              </w:rPr>
              <w:t xml:space="preserve"> в кінці семестру</w:t>
            </w:r>
          </w:p>
          <w:p w:rsidR="00000000" w:rsidDel="00000000" w:rsidP="00000000" w:rsidRDefault="00000000" w:rsidRPr="00000000" w14:paraId="0000009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К</w:t>
            </w:r>
            <w:r w:rsidDel="00000000" w:rsidR="00000000" w:rsidRPr="00000000">
              <w:rPr>
                <w:rFonts w:ascii="Times" w:cs="Times" w:eastAsia="Times" w:hAnsi="Times"/>
                <w:smallCaps w:val="0"/>
                <w:rtl w:val="0"/>
              </w:rPr>
              <w:t xml:space="preserve">омбінований 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b w:val="1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mallCaps w:val="0"/>
                <w:rtl w:val="0"/>
              </w:rPr>
              <w:t xml:space="preserve">Пререквізити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rtl w:val="0"/>
              </w:rPr>
              <w:t xml:space="preserve">Для вивчення курсу студенти потребують базових знань з загальної геології, мінералогії, петрографії, структурної геології та геохімії,  достатніх для розуміння джерел інформації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b w:val="1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mallCaps w:val="0"/>
                <w:rtl w:val="0"/>
              </w:rPr>
              <w:t xml:space="preserve">Навчальні методи та техніки, які будуть використовуватися під час викладання курсу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Проведення лекцій з використанням мультимедійного забезпечення.</w:t>
            </w:r>
          </w:p>
          <w:p w:rsidR="00000000" w:rsidDel="00000000" w:rsidP="00000000" w:rsidRDefault="00000000" w:rsidRPr="00000000" w14:paraId="0000009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Проведення лабораторних занять та виконання індивідуальних завдань, що видаються для самостійної роботи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b w:val="1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mallCaps w:val="0"/>
                <w:rtl w:val="0"/>
              </w:rPr>
              <w:t xml:space="preserve">Необхідне обладнання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" w:cs="Times" w:eastAsia="Times" w:hAnsi="Times"/>
                <w:smallCaps w:val="0"/>
                <w:color w:val="000000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Лабораторне обладнання та реактиви лабораторії літологічних досліджень, взірці осадових порід, таблиці та малюнки для визначення осадових порід, методичні рекомендації до курсу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b w:val="1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mallCaps w:val="0"/>
                <w:rtl w:val="0"/>
              </w:rPr>
              <w:t xml:space="preserve">Критерії оцінювання (окремо для кожного виду навчальної діяльності)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rtl w:val="0"/>
              </w:rPr>
              <w:t xml:space="preserve">Оцінювання проводиться за 100-бальною шкалою. Бали нараховуються за наступним співвідношенням: </w:t>
            </w:r>
          </w:p>
          <w:p w:rsidR="00000000" w:rsidDel="00000000" w:rsidP="00000000" w:rsidRDefault="00000000" w:rsidRPr="00000000" w14:paraId="0000009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• виконання </w:t>
            </w: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лабораторних робіт</w:t>
            </w:r>
            <w:r w:rsidDel="00000000" w:rsidR="00000000" w:rsidRPr="00000000">
              <w:rPr>
                <w:rFonts w:ascii="Times" w:cs="Times" w:eastAsia="Times" w:hAnsi="Times"/>
                <w:smallCaps w:val="0"/>
                <w:rtl w:val="0"/>
              </w:rPr>
              <w:t xml:space="preserve">: максимальна кількість балів 84</w:t>
            </w:r>
          </w:p>
          <w:p w:rsidR="00000000" w:rsidDel="00000000" w:rsidP="00000000" w:rsidRDefault="00000000" w:rsidRPr="00000000" w14:paraId="0000009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• </w:t>
            </w: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виконання самостійної роботи: </w:t>
            </w:r>
            <w:r w:rsidDel="00000000" w:rsidR="00000000" w:rsidRPr="00000000">
              <w:rPr>
                <w:rFonts w:ascii="Times" w:cs="Times" w:eastAsia="Times" w:hAnsi="Times"/>
                <w:smallCaps w:val="0"/>
                <w:rtl w:val="0"/>
              </w:rPr>
              <w:t xml:space="preserve">максимальна кількість балів </w:t>
            </w: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" w:cs="Times" w:eastAsia="Times" w:hAnsi="Times"/>
                <w:smallCaps w:val="0"/>
                <w:highlight w:val="white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smallCaps w:val="0"/>
                <w:rtl w:val="0"/>
              </w:rPr>
              <w:t xml:space="preserve">Підсумкова максимальна кількість балів 100</w:t>
            </w: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b w:val="1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mallCaps w:val="0"/>
                <w:rtl w:val="0"/>
              </w:rPr>
              <w:t xml:space="preserve">Питання до заліку чи екзамену.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" w:cs="Times" w:eastAsia="Times" w:hAnsi="Times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highlight w:val="white"/>
                <w:rtl w:val="0"/>
              </w:rPr>
              <w:t xml:space="preserve">Перелік теоретичних питань з курсу</w:t>
            </w:r>
            <w:r w:rsidDel="00000000" w:rsidR="00000000" w:rsidRPr="00000000">
              <w:rPr>
                <w:rFonts w:ascii="Times" w:cs="Times" w:eastAsia="Times" w:hAnsi="Times"/>
                <w:highlight w:val="whit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A1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jc w:val="both"/>
              <w:rPr>
                <w:rFonts w:ascii="Times" w:cs="Times" w:eastAsia="Times" w:hAnsi="Times"/>
                <w:smallCaps w:val="0"/>
                <w:highlight w:val="white"/>
                <w:u w:val="none"/>
              </w:rPr>
            </w:pPr>
            <w:r w:rsidDel="00000000" w:rsidR="00000000" w:rsidRPr="00000000">
              <w:rPr>
                <w:rFonts w:ascii="Times" w:cs="Times" w:eastAsia="Times" w:hAnsi="Times"/>
                <w:highlight w:val="white"/>
                <w:rtl w:val="0"/>
              </w:rPr>
              <w:t xml:space="preserve">Основні етапи утворення осадових  порід</w:t>
            </w:r>
          </w:p>
          <w:p w:rsidR="00000000" w:rsidDel="00000000" w:rsidP="00000000" w:rsidRDefault="00000000" w:rsidRPr="00000000" w14:paraId="000000A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jc w:val="both"/>
              <w:rPr>
                <w:rFonts w:ascii="Times" w:cs="Times" w:eastAsia="Times" w:hAnsi="Times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highlight w:val="white"/>
                <w:rtl w:val="0"/>
              </w:rPr>
              <w:t xml:space="preserve">      2. Осадова гірська порода і її основні складові частини</w:t>
            </w:r>
          </w:p>
          <w:p w:rsidR="00000000" w:rsidDel="00000000" w:rsidP="00000000" w:rsidRDefault="00000000" w:rsidRPr="00000000" w14:paraId="000000A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jc w:val="both"/>
              <w:rPr>
                <w:rFonts w:ascii="Times" w:cs="Times" w:eastAsia="Times" w:hAnsi="Times"/>
                <w:smallCaps w:val="0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highlight w:val="white"/>
                <w:rtl w:val="0"/>
              </w:rPr>
              <w:t xml:space="preserve">      3. </w:t>
            </w:r>
            <w:r w:rsidDel="00000000" w:rsidR="00000000" w:rsidRPr="00000000">
              <w:rPr>
                <w:rFonts w:ascii="Times" w:cs="Times" w:eastAsia="Times" w:hAnsi="Times"/>
                <w:smallCaps w:val="0"/>
                <w:highlight w:val="white"/>
                <w:rtl w:val="0"/>
              </w:rPr>
              <w:t xml:space="preserve"> Методи досліджень уламкових порід</w:t>
            </w:r>
          </w:p>
          <w:p w:rsidR="00000000" w:rsidDel="00000000" w:rsidP="00000000" w:rsidRDefault="00000000" w:rsidRPr="00000000" w14:paraId="000000A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jc w:val="both"/>
              <w:rPr>
                <w:rFonts w:ascii="Times" w:cs="Times" w:eastAsia="Times" w:hAnsi="Times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highlight w:val="white"/>
                <w:rtl w:val="0"/>
              </w:rPr>
              <w:t xml:space="preserve">      4. Класифікації осадових порід</w:t>
            </w:r>
          </w:p>
          <w:p w:rsidR="00000000" w:rsidDel="00000000" w:rsidP="00000000" w:rsidRDefault="00000000" w:rsidRPr="00000000" w14:paraId="000000A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jc w:val="both"/>
              <w:rPr>
                <w:rFonts w:ascii="Times" w:cs="Times" w:eastAsia="Times" w:hAnsi="Times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highlight w:val="white"/>
                <w:rtl w:val="0"/>
              </w:rPr>
              <w:t xml:space="preserve">      5. Основні методи літологічних досліджень</w:t>
            </w:r>
          </w:p>
          <w:p w:rsidR="00000000" w:rsidDel="00000000" w:rsidP="00000000" w:rsidRDefault="00000000" w:rsidRPr="00000000" w14:paraId="000000A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jc w:val="both"/>
              <w:rPr>
                <w:rFonts w:ascii="Times" w:cs="Times" w:eastAsia="Times" w:hAnsi="Times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highlight w:val="white"/>
                <w:rtl w:val="0"/>
              </w:rPr>
              <w:t xml:space="preserve">      6. Загальна характеристика процесів седиментації</w:t>
            </w:r>
          </w:p>
          <w:p w:rsidR="00000000" w:rsidDel="00000000" w:rsidP="00000000" w:rsidRDefault="00000000" w:rsidRPr="00000000" w14:paraId="000000A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jc w:val="both"/>
              <w:rPr>
                <w:rFonts w:ascii="Times" w:cs="Times" w:eastAsia="Times" w:hAnsi="Times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highlight w:val="white"/>
                <w:rtl w:val="0"/>
              </w:rPr>
              <w:t xml:space="preserve">      7. Теоретичні основи гранулометричного аналізу уламкових порід</w:t>
            </w:r>
          </w:p>
          <w:p w:rsidR="00000000" w:rsidDel="00000000" w:rsidP="00000000" w:rsidRDefault="00000000" w:rsidRPr="00000000" w14:paraId="000000A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jc w:val="both"/>
              <w:rPr>
                <w:rFonts w:ascii="Times" w:cs="Times" w:eastAsia="Times" w:hAnsi="Times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highlight w:val="white"/>
                <w:rtl w:val="0"/>
              </w:rPr>
              <w:t xml:space="preserve">      8. Петрохімічні дослідження осадових порід</w:t>
            </w:r>
          </w:p>
          <w:p w:rsidR="00000000" w:rsidDel="00000000" w:rsidP="00000000" w:rsidRDefault="00000000" w:rsidRPr="00000000" w14:paraId="000000A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jc w:val="both"/>
              <w:rPr>
                <w:rFonts w:ascii="Times" w:cs="Times" w:eastAsia="Times" w:hAnsi="Times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highlight w:val="white"/>
                <w:rtl w:val="0"/>
              </w:rPr>
              <w:t xml:space="preserve">      9. Мінеральний склад осадових порід</w:t>
            </w:r>
          </w:p>
          <w:p w:rsidR="00000000" w:rsidDel="00000000" w:rsidP="00000000" w:rsidRDefault="00000000" w:rsidRPr="00000000" w14:paraId="000000A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jc w:val="both"/>
              <w:rPr>
                <w:rFonts w:ascii="Times" w:cs="Times" w:eastAsia="Times" w:hAnsi="Times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highlight w:val="white"/>
                <w:rtl w:val="0"/>
              </w:rPr>
              <w:t xml:space="preserve">     10. Мінеральний склад уламкових порід</w:t>
            </w:r>
          </w:p>
          <w:p w:rsidR="00000000" w:rsidDel="00000000" w:rsidP="00000000" w:rsidRDefault="00000000" w:rsidRPr="00000000" w14:paraId="000000A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jc w:val="both"/>
              <w:rPr>
                <w:rFonts w:ascii="Times" w:cs="Times" w:eastAsia="Times" w:hAnsi="Times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highlight w:val="white"/>
                <w:rtl w:val="0"/>
              </w:rPr>
              <w:t xml:space="preserve">     11. Типи гранулометричного аналізу уламкових порід</w:t>
            </w:r>
          </w:p>
          <w:p w:rsidR="00000000" w:rsidDel="00000000" w:rsidP="00000000" w:rsidRDefault="00000000" w:rsidRPr="00000000" w14:paraId="000000A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jc w:val="both"/>
              <w:rPr>
                <w:rFonts w:ascii="Times" w:cs="Times" w:eastAsia="Times" w:hAnsi="Times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highlight w:val="white"/>
                <w:rtl w:val="0"/>
              </w:rPr>
              <w:t xml:space="preserve">     12. Алевритові осадові породи</w:t>
            </w:r>
          </w:p>
          <w:p w:rsidR="00000000" w:rsidDel="00000000" w:rsidP="00000000" w:rsidRDefault="00000000" w:rsidRPr="00000000" w14:paraId="000000A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jc w:val="both"/>
              <w:rPr>
                <w:rFonts w:ascii="Times" w:cs="Times" w:eastAsia="Times" w:hAnsi="Times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highlight w:val="white"/>
                <w:rtl w:val="0"/>
              </w:rPr>
              <w:t xml:space="preserve">     13. Доломіти</w:t>
            </w:r>
          </w:p>
          <w:p w:rsidR="00000000" w:rsidDel="00000000" w:rsidP="00000000" w:rsidRDefault="00000000" w:rsidRPr="00000000" w14:paraId="000000A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jc w:val="both"/>
              <w:rPr>
                <w:rFonts w:ascii="Times" w:cs="Times" w:eastAsia="Times" w:hAnsi="Times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highlight w:val="white"/>
                <w:rtl w:val="0"/>
              </w:rPr>
              <w:t xml:space="preserve">     14. Глинисті породи</w:t>
            </w:r>
          </w:p>
          <w:p w:rsidR="00000000" w:rsidDel="00000000" w:rsidP="00000000" w:rsidRDefault="00000000" w:rsidRPr="00000000" w14:paraId="000000A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jc w:val="both"/>
              <w:rPr>
                <w:rFonts w:ascii="Times" w:cs="Times" w:eastAsia="Times" w:hAnsi="Times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highlight w:val="white"/>
                <w:rtl w:val="0"/>
              </w:rPr>
              <w:t xml:space="preserve">     15. Класифікація і загальна характеристика уламкових порід</w:t>
            </w:r>
          </w:p>
          <w:p w:rsidR="00000000" w:rsidDel="00000000" w:rsidP="00000000" w:rsidRDefault="00000000" w:rsidRPr="00000000" w14:paraId="000000B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jc w:val="both"/>
              <w:rPr>
                <w:rFonts w:ascii="Times" w:cs="Times" w:eastAsia="Times" w:hAnsi="Times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highlight w:val="white"/>
                <w:rtl w:val="0"/>
              </w:rPr>
              <w:t xml:space="preserve">     16. Карбонатні породи</w:t>
            </w:r>
          </w:p>
          <w:p w:rsidR="00000000" w:rsidDel="00000000" w:rsidP="00000000" w:rsidRDefault="00000000" w:rsidRPr="00000000" w14:paraId="000000B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jc w:val="both"/>
              <w:rPr>
                <w:rFonts w:ascii="Times" w:cs="Times" w:eastAsia="Times" w:hAnsi="Times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highlight w:val="white"/>
                <w:rtl w:val="0"/>
              </w:rPr>
              <w:t xml:space="preserve">     17. Методи досліджень глинистих порід</w:t>
            </w:r>
          </w:p>
          <w:p w:rsidR="00000000" w:rsidDel="00000000" w:rsidP="00000000" w:rsidRDefault="00000000" w:rsidRPr="00000000" w14:paraId="000000B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jc w:val="both"/>
              <w:rPr>
                <w:rFonts w:ascii="Times" w:cs="Times" w:eastAsia="Times" w:hAnsi="Times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highlight w:val="white"/>
                <w:rtl w:val="0"/>
              </w:rPr>
              <w:t xml:space="preserve">     18. Методи досліджень карбонатних порід     </w:t>
            </w:r>
          </w:p>
          <w:p w:rsidR="00000000" w:rsidDel="00000000" w:rsidP="00000000" w:rsidRDefault="00000000" w:rsidRPr="00000000" w14:paraId="000000B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jc w:val="both"/>
              <w:rPr>
                <w:rFonts w:ascii="Times" w:cs="Times" w:eastAsia="Times" w:hAnsi="Times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highlight w:val="white"/>
                <w:rtl w:val="0"/>
              </w:rPr>
              <w:t xml:space="preserve">     19. Псефіти</w:t>
            </w:r>
          </w:p>
          <w:p w:rsidR="00000000" w:rsidDel="00000000" w:rsidP="00000000" w:rsidRDefault="00000000" w:rsidRPr="00000000" w14:paraId="000000B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jc w:val="both"/>
              <w:rPr>
                <w:rFonts w:ascii="Times" w:cs="Times" w:eastAsia="Times" w:hAnsi="Times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highlight w:val="white"/>
                <w:rtl w:val="0"/>
              </w:rPr>
              <w:t xml:space="preserve">     20. Вапняки</w:t>
            </w:r>
          </w:p>
          <w:p w:rsidR="00000000" w:rsidDel="00000000" w:rsidP="00000000" w:rsidRDefault="00000000" w:rsidRPr="00000000" w14:paraId="000000B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jc w:val="both"/>
              <w:rPr>
                <w:rFonts w:ascii="Times" w:cs="Times" w:eastAsia="Times" w:hAnsi="Times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highlight w:val="white"/>
                <w:rtl w:val="0"/>
              </w:rPr>
              <w:t xml:space="preserve">     21. Псаміти</w:t>
            </w:r>
          </w:p>
          <w:p w:rsidR="00000000" w:rsidDel="00000000" w:rsidP="00000000" w:rsidRDefault="00000000" w:rsidRPr="00000000" w14:paraId="000000B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jc w:val="both"/>
              <w:rPr>
                <w:rFonts w:ascii="Times" w:cs="Times" w:eastAsia="Times" w:hAnsi="Times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highlight w:val="white"/>
                <w:rtl w:val="0"/>
              </w:rPr>
              <w:t xml:space="preserve">     22. Гранулометричний аналіз глинистих порід</w:t>
            </w:r>
          </w:p>
          <w:p w:rsidR="00000000" w:rsidDel="00000000" w:rsidP="00000000" w:rsidRDefault="00000000" w:rsidRPr="00000000" w14:paraId="000000B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jc w:val="both"/>
              <w:rPr>
                <w:rFonts w:ascii="Times" w:cs="Times" w:eastAsia="Times" w:hAnsi="Times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highlight w:val="white"/>
                <w:rtl w:val="0"/>
              </w:rPr>
              <w:t xml:space="preserve">     23. Визначення карбонатності осадових гірських порід</w:t>
            </w:r>
          </w:p>
          <w:p w:rsidR="00000000" w:rsidDel="00000000" w:rsidP="00000000" w:rsidRDefault="00000000" w:rsidRPr="00000000" w14:paraId="000000B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jc w:val="both"/>
              <w:rPr>
                <w:rFonts w:ascii="Times" w:cs="Times" w:eastAsia="Times" w:hAnsi="Times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highlight w:val="white"/>
                <w:rtl w:val="0"/>
              </w:rPr>
              <w:t xml:space="preserve">     24. Методи розділення осадових гірських порід за густиною</w:t>
            </w:r>
          </w:p>
          <w:p w:rsidR="00000000" w:rsidDel="00000000" w:rsidP="00000000" w:rsidRDefault="00000000" w:rsidRPr="00000000" w14:paraId="000000B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firstLine="0"/>
              <w:jc w:val="both"/>
              <w:rPr>
                <w:rFonts w:ascii="Times" w:cs="Times" w:eastAsia="Times" w:hAnsi="Times"/>
                <w:smallCaps w:val="0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highlight w:val="white"/>
                <w:rtl w:val="0"/>
              </w:rPr>
              <w:t xml:space="preserve">     25. Методи розділення осадових гірських порід за магнітністю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" w:cs="Times" w:eastAsia="Times" w:hAnsi="Times"/>
                <w:b w:val="1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mallCaps w:val="0"/>
                <w:rtl w:val="0"/>
              </w:rPr>
              <w:t xml:space="preserve">Опитування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both"/>
              <w:rPr>
                <w:rFonts w:ascii="Times" w:cs="Times" w:eastAsia="Times" w:hAnsi="Times"/>
                <w:smallCaps w:val="0"/>
              </w:rPr>
            </w:pPr>
            <w:r w:rsidDel="00000000" w:rsidR="00000000" w:rsidRPr="00000000">
              <w:rPr>
                <w:rFonts w:ascii="Times" w:cs="Times" w:eastAsia="Times" w:hAnsi="Times"/>
                <w:smallCaps w:val="0"/>
                <w:rtl w:val="0"/>
              </w:rPr>
              <w:t xml:space="preserve">Анкету-оцінку з метою оцінювання якості курсу буде надано по завершенню курсу.</w:t>
            </w:r>
          </w:p>
        </w:tc>
      </w:tr>
    </w:tbl>
    <w:p w:rsidR="00000000" w:rsidDel="00000000" w:rsidP="00000000" w:rsidRDefault="00000000" w:rsidRPr="00000000" w14:paraId="000000B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                                     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Шкала оцінювання знань та вмінь студентів</w:t>
      </w:r>
    </w:p>
    <w:p w:rsidR="00000000" w:rsidDel="00000000" w:rsidP="00000000" w:rsidRDefault="00000000" w:rsidRPr="00000000" w14:paraId="000000C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05"/>
        <w:gridCol w:w="3075"/>
        <w:gridCol w:w="3795"/>
        <w:tblGridChange w:id="0">
          <w:tblGrid>
            <w:gridCol w:w="2805"/>
            <w:gridCol w:w="3075"/>
            <w:gridCol w:w="37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rtl w:val="0"/>
              </w:rPr>
              <w:t xml:space="preserve">Оцінка ECTS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rtl w:val="0"/>
              </w:rPr>
              <w:t xml:space="preserve">Оцінка в балах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rtl w:val="0"/>
              </w:rPr>
              <w:t xml:space="preserve">Оцінка за національною шкалою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90-100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Зараховано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81-89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Зараховано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71-80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Зараховано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61-70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Зараховано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51-60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Зараховано</w:t>
            </w:r>
          </w:p>
        </w:tc>
      </w:tr>
    </w:tbl>
    <w:p w:rsidR="00000000" w:rsidDel="00000000" w:rsidP="00000000" w:rsidRDefault="00000000" w:rsidRPr="00000000" w14:paraId="000000D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                                     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Схема курсу “Методи літологічних досліджень” </w:t>
      </w:r>
    </w:p>
    <w:p w:rsidR="00000000" w:rsidDel="00000000" w:rsidP="00000000" w:rsidRDefault="00000000" w:rsidRPr="00000000" w14:paraId="000000D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5"/>
        <w:gridCol w:w="5835"/>
        <w:gridCol w:w="1605"/>
        <w:gridCol w:w="1005"/>
        <w:tblGridChange w:id="0">
          <w:tblGrid>
            <w:gridCol w:w="1215"/>
            <w:gridCol w:w="5835"/>
            <w:gridCol w:w="1605"/>
            <w:gridCol w:w="10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rtl w:val="0"/>
              </w:rPr>
              <w:t xml:space="preserve">Тиждень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rtl w:val="0"/>
              </w:rPr>
              <w:t xml:space="preserve">Тема, короткі тези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rtl w:val="0"/>
              </w:rPr>
              <w:t xml:space="preserve">Форма занять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rtl w:val="0"/>
              </w:rPr>
              <w:t xml:space="preserve">К-ть</w:t>
            </w:r>
            <w:r w:rsidDel="00000000" w:rsidR="00000000" w:rsidRPr="00000000">
              <w:rPr>
                <w:rFonts w:ascii="Times" w:cs="Times" w:eastAsia="Times" w:hAnsi="Times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1"/>
                <w:rtl w:val="0"/>
              </w:rPr>
              <w:t xml:space="preserve">годин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rtl w:val="0"/>
              </w:rPr>
              <w:t xml:space="preserve">Тема 1.</w:t>
            </w: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1"/>
                <w:rtl w:val="0"/>
              </w:rPr>
              <w:t xml:space="preserve">Осадові гірські породи.</w:t>
            </w: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 Поняття осадової породи, їх класифікації, способи утворення та застосування осадових гірських порід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лекція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rtl w:val="0"/>
              </w:rPr>
              <w:t xml:space="preserve">Тема 2. Основні поняття про методи літологічних досліджень.</w:t>
            </w: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 Польові та лабораторні, загальні для всіх осадових порід та для окремих різновидів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леція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rtl w:val="0"/>
              </w:rPr>
              <w:t xml:space="preserve">Тема 3. Методи досліджень уламкових порід. </w:t>
            </w: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Теоретичні основи гранулометричного аналізу уламкових порід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лекція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rtl w:val="0"/>
              </w:rPr>
              <w:t xml:space="preserve">Тема 4. Типи гранулометричного аналізу уламкових порід.</w:t>
            </w: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 Побудови гістограм, кумулятивних кривих, циклограм та теоретичне  прогнозування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лекція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rtl w:val="0"/>
              </w:rPr>
              <w:t xml:space="preserve">Тема 5. Методи досліджень глинистих порід.</w:t>
            </w: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 Гранулометричний аналіз глинистих порід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лекція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rtl w:val="0"/>
              </w:rPr>
              <w:t xml:space="preserve">Тема 6. Методи досліджень карбонатних порід.</w:t>
            </w: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 Визначення карбонатності осадових гірських порід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лекція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rtl w:val="0"/>
              </w:rPr>
              <w:t xml:space="preserve">Тема 7. Методи розділення осадових гірських порід за густиною та магнітністю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лекція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rtl w:val="0"/>
              </w:rPr>
              <w:t xml:space="preserve">Тема 8. Петрохімічні дослідження осадових порід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лекція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rtl w:val="0"/>
              </w:rPr>
              <w:t xml:space="preserve">Тема 9. Імерсійний метод дослідження осадових порід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лекція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rtl w:val="0"/>
              </w:rPr>
              <w:t xml:space="preserve">Тема 10. Методи вивчення хімічного складу осадових порід.</w:t>
            </w: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 Методи аналітичної хімії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лекція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rtl w:val="0"/>
              </w:rPr>
              <w:t xml:space="preserve">Тема 11. Методи термолюмінесценції. </w:t>
            </w: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Визначення мінерального складу осадових порід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лекція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rtl w:val="0"/>
              </w:rPr>
              <w:t xml:space="preserve">Тема 12. Методи електронної мікроскопії. </w:t>
            </w: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Дослідження мінерального складу і структур осадових порід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лекція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rtl w:val="0"/>
              </w:rPr>
              <w:t xml:space="preserve">Метод 13. Методи вивчення структур і текстур осадових порід. </w:t>
            </w: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Принципи їхньої класифікації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лекція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  <w:b w:val="1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rtl w:val="0"/>
              </w:rPr>
              <w:t xml:space="preserve">Тема 14. Генетична інтерпретація структур і текстур осадових порід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лекція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rtl w:val="0"/>
              </w:rPr>
              <w:t xml:space="preserve">Тема 15. Методи стадіального аналізу.</w:t>
            </w: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 Встановлення стадій літогенезу. Генетична інтерпретація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лекція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rtl w:val="0"/>
              </w:rPr>
              <w:t xml:space="preserve">Тема 16. Методи літогенетичного аналізу.</w:t>
            </w: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 Вторинні зміни осадових порід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лекція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Всього годин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32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1, 3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Гранулометричний аналіз уламкових порід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лабораторні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Гранулометричний аналіз глинистих порід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лабораторні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Визначення карбонатності осадових гірських порід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лабораторні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Методи розділення осадових гірських порід за густиною та магнітністю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лабораторні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Імерсійний метод дослідження осадових порід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лабораторні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Методи термолюмінесценції для визначення мінерального складу осадових порід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лабораторні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Методи електронної мікроскопії у дослідженні мінерального складу і структур осадових порід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лабораторні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Всього годин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16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1,2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Основні класифікації осадових порід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самостійна робота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3,4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Зіставлення гранулометричного складу двох пухких уламкових гірських порід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самостійна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робота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5,6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Розрахунок кількісних співвідношень мінералів у пісковику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самостійна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робота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7,8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Гранулометричний аналіз глинистих порід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самостійна</w:t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робота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9,10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Розрахунок хімічного складу пісковику за даними мінералогічного аналізу шліфа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самостійна</w:t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робота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11,12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Методи літолого-фаціального аналізу. Побудова літолого-фаціальних карт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самостійна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робота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13,14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Методи секвенс-літостратиграфії. Застосування методів секвенс-літостратиграфії в геології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самостійна</w:t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робота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15, 16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Системний підхід до аналізу осадових порід. Осадові басейни (седиментогенез і породоутворення)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самостійна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робота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Всього годин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72</w:t>
            </w:r>
          </w:p>
        </w:tc>
      </w:tr>
    </w:tbl>
    <w:p w:rsidR="00000000" w:rsidDel="00000000" w:rsidP="00000000" w:rsidRDefault="00000000" w:rsidRPr="00000000" w14:paraId="0000016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firstLine="567"/>
        <w:jc w:val="both"/>
        <w:rPr>
          <w:rFonts w:ascii="Times" w:cs="Times" w:eastAsia="Times" w:hAnsi="Time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firstLine="567"/>
        <w:jc w:val="both"/>
        <w:rPr>
          <w:rFonts w:ascii="Times" w:cs="Times" w:eastAsia="Times" w:hAnsi="Times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rFonts w:ascii="Times" w:cs="Times" w:eastAsia="Times" w:hAnsi="Times"/>
          <w:smallCaps w:val="0"/>
        </w:rPr>
      </w:pPr>
      <w:r w:rsidDel="00000000" w:rsidR="00000000" w:rsidRPr="00000000">
        <w:rPr>
          <w:rtl w:val="0"/>
        </w:rPr>
      </w:r>
    </w:p>
    <w:sectPr>
      <w:pgSz w:h="15840" w:w="12240"/>
      <w:pgMar w:bottom="1134" w:top="1134" w:left="1701" w:right="85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upbc.com.ua/sedimentary_02_ukr.htm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