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1" w:rsidRPr="00487EE9" w:rsidRDefault="00672E91" w:rsidP="003C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EE9">
        <w:rPr>
          <w:rFonts w:ascii="Times New Roman" w:hAnsi="Times New Roman"/>
          <w:b/>
          <w:sz w:val="24"/>
          <w:szCs w:val="24"/>
        </w:rPr>
        <w:t>Тема 6. Основні види впливу господарської діяльності людини на екологічний стан підземних вод.</w:t>
      </w:r>
    </w:p>
    <w:p w:rsidR="00672E91" w:rsidRDefault="00672E91" w:rsidP="003C13B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C13B0">
        <w:rPr>
          <w:rFonts w:ascii="Times New Roman CYR" w:hAnsi="Times New Roman CYR" w:cs="Times New Roman CYR"/>
          <w:b/>
          <w:sz w:val="24"/>
          <w:szCs w:val="24"/>
        </w:rPr>
        <w:t>Вплив теплових і атомних електростанцій на підземні води.</w:t>
      </w:r>
    </w:p>
    <w:p w:rsidR="00672E91" w:rsidRPr="0005503C" w:rsidRDefault="00672E91" w:rsidP="00C550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Вплив ТЕС на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воднi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об’єкти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здiйснюється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за </w:t>
      </w:r>
      <w:r w:rsidRPr="0005503C">
        <w:rPr>
          <w:rFonts w:ascii="Times New Roman" w:hAnsi="Times New Roman"/>
          <w:b/>
          <w:color w:val="231F20"/>
          <w:sz w:val="24"/>
          <w:szCs w:val="24"/>
          <w:lang w:eastAsia="en-US"/>
        </w:rPr>
        <w:t>двома напрямами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: використання водних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ресурсiв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i прямий вплив ТЕС на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якiсний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стан водних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об’єктiв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шляхом скидання в них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стiчних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вод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iз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пiдвищеними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порiвняно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з природною водою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концентрацiями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забруднюючих речовин. Енергетичне виробництво ТЕС супроводжується також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рiзноманiтними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забрудненими стоками, пов’язаними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iз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процесом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о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допiдготовки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, промивання устаткування, з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гiдротранспортом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твердих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вiдходiв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(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шлакiв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).</w:t>
      </w:r>
    </w:p>
    <w:p w:rsidR="00672E91" w:rsidRPr="0005503C" w:rsidRDefault="00672E91" w:rsidP="00C550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Основна маса води на ТЕС використовується для </w:t>
      </w:r>
      <w:r w:rsidRPr="00341688">
        <w:rPr>
          <w:rFonts w:ascii="Times New Roman" w:hAnsi="Times New Roman"/>
          <w:b/>
          <w:color w:val="231F20"/>
          <w:sz w:val="24"/>
          <w:szCs w:val="24"/>
          <w:lang w:eastAsia="en-US"/>
        </w:rPr>
        <w:t xml:space="preserve">охолодження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конденсаторiв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парових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турбiн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.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Усi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iншi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потреби у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водi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не перевищують 7%. Абсолютна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кiлькiсть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використовуваної на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станцiях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води є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рiзною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та залежить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вiд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типу ТЕС,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потужностi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, характеру палива, складу вихідної води, способу її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пiдготовки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iнших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факторiв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(табл. 5). Близько 2–3% води втрачається безповоротно у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процесi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її вик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о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ристання (випар в охолоджувальних установках, добавка в цикл на компенсування втрат).</w:t>
      </w:r>
    </w:p>
    <w:p w:rsidR="00672E91" w:rsidRPr="0005503C" w:rsidRDefault="00F2267A" w:rsidP="0005503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F2267A">
        <w:rPr>
          <w:rFonts w:ascii="Times New Roman" w:hAnsi="Times New Roman"/>
          <w:noProof/>
          <w:color w:val="231F2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7.15pt;height:141.3pt;visibility:visible">
            <v:imagedata r:id="rId7" o:title=""/>
          </v:shape>
        </w:pict>
      </w:r>
    </w:p>
    <w:p w:rsidR="00672E91" w:rsidRPr="0005503C" w:rsidRDefault="00672E91" w:rsidP="000550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На сучасних теплових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електростанцiях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є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такi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r w:rsidRPr="00341688">
        <w:rPr>
          <w:rFonts w:ascii="Times New Roman" w:hAnsi="Times New Roman"/>
          <w:b/>
          <w:color w:val="231F20"/>
          <w:sz w:val="24"/>
          <w:szCs w:val="24"/>
          <w:lang w:eastAsia="en-US"/>
        </w:rPr>
        <w:t xml:space="preserve">види </w:t>
      </w:r>
      <w:proofErr w:type="spellStart"/>
      <w:r w:rsidRPr="00341688">
        <w:rPr>
          <w:rFonts w:ascii="Times New Roman" w:hAnsi="Times New Roman"/>
          <w:b/>
          <w:color w:val="231F20"/>
          <w:sz w:val="24"/>
          <w:szCs w:val="24"/>
          <w:lang w:eastAsia="en-US"/>
        </w:rPr>
        <w:t>стiчних</w:t>
      </w:r>
      <w:proofErr w:type="spellEnd"/>
      <w:r w:rsidRPr="00341688">
        <w:rPr>
          <w:rFonts w:ascii="Times New Roman" w:hAnsi="Times New Roman"/>
          <w:b/>
          <w:color w:val="231F20"/>
          <w:sz w:val="24"/>
          <w:szCs w:val="24"/>
          <w:lang w:eastAsia="en-US"/>
        </w:rPr>
        <w:t xml:space="preserve"> вод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: </w:t>
      </w:r>
    </w:p>
    <w:p w:rsidR="00672E91" w:rsidRPr="0005503C" w:rsidRDefault="00672E91" w:rsidP="00341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води охолодження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конденсаторiв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турбiн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, що викликають теплове забруднення води;</w:t>
      </w:r>
    </w:p>
    <w:p w:rsidR="00672E91" w:rsidRPr="0005503C" w:rsidRDefault="00672E91" w:rsidP="00341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регенерацiйнi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промивнi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води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вiд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водопiдготовчих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установок i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конденсатоочисток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;</w:t>
      </w:r>
    </w:p>
    <w:p w:rsidR="00672E91" w:rsidRPr="0005503C" w:rsidRDefault="00672E91" w:rsidP="00341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води,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забрудненi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нафтопродуктами;</w:t>
      </w:r>
    </w:p>
    <w:p w:rsidR="00672E91" w:rsidRPr="0005503C" w:rsidRDefault="00672E91" w:rsidP="00341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води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вiд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обмивок регенеративних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повiтро-пiдiгрiвникiв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i </w:t>
      </w:r>
      <w:proofErr w:type="spellStart"/>
      <w:r w:rsidR="00341688">
        <w:rPr>
          <w:rFonts w:ascii="Times New Roman" w:hAnsi="Times New Roman"/>
          <w:color w:val="231F20"/>
          <w:sz w:val="24"/>
          <w:szCs w:val="24"/>
          <w:lang w:eastAsia="en-US"/>
        </w:rPr>
        <w:t>конвективних</w:t>
      </w:r>
      <w:proofErr w:type="spellEnd"/>
      <w:r w:rsidR="00341688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поверхонь </w:t>
      </w:r>
      <w:proofErr w:type="spellStart"/>
      <w:r w:rsidR="00341688">
        <w:rPr>
          <w:rFonts w:ascii="Times New Roman" w:hAnsi="Times New Roman"/>
          <w:color w:val="231F20"/>
          <w:sz w:val="24"/>
          <w:szCs w:val="24"/>
          <w:lang w:eastAsia="en-US"/>
        </w:rPr>
        <w:t>нагрiван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ня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котлiв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, що працюють на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мазутi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;</w:t>
      </w:r>
    </w:p>
    <w:p w:rsidR="00672E91" w:rsidRPr="0005503C" w:rsidRDefault="00672E91" w:rsidP="00341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вiдпрацьованi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розчини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пiсля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хiмiчного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очищення теплосилового </w:t>
      </w:r>
      <w:r w:rsidR="00341688">
        <w:rPr>
          <w:rFonts w:ascii="Times New Roman" w:hAnsi="Times New Roman"/>
          <w:color w:val="231F20"/>
          <w:sz w:val="24"/>
          <w:szCs w:val="24"/>
          <w:lang w:eastAsia="en-US"/>
        </w:rPr>
        <w:t>у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статкування та його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конс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е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рвацiї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;</w:t>
      </w:r>
    </w:p>
    <w:p w:rsidR="00672E91" w:rsidRPr="0005503C" w:rsidRDefault="00672E91" w:rsidP="00341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продувнi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води систем гідро золовидалення на ТЕС, що працюють на твердому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паливi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;</w:t>
      </w:r>
    </w:p>
    <w:p w:rsidR="00672E91" w:rsidRPr="0005503C" w:rsidRDefault="00672E91" w:rsidP="00341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комунально-побутовi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господарськi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води;</w:t>
      </w:r>
    </w:p>
    <w:p w:rsidR="00672E91" w:rsidRPr="0005503C" w:rsidRDefault="00672E91" w:rsidP="00341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води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вiд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гiдравлiчного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прибирання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примiщень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тракту та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паливоподачi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;</w:t>
      </w:r>
    </w:p>
    <w:p w:rsidR="00672E91" w:rsidRPr="0005503C" w:rsidRDefault="00672E91" w:rsidP="00341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дощовi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(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зливовi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) води з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територiй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електростанцiй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.</w:t>
      </w:r>
    </w:p>
    <w:p w:rsidR="00672E91" w:rsidRPr="0005503C" w:rsidRDefault="00672E91" w:rsidP="000550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На </w:t>
      </w:r>
      <w:proofErr w:type="spellStart"/>
      <w:r w:rsidRPr="00341688">
        <w:rPr>
          <w:rFonts w:ascii="Times New Roman" w:hAnsi="Times New Roman"/>
          <w:b/>
          <w:color w:val="231F20"/>
          <w:sz w:val="24"/>
          <w:szCs w:val="24"/>
          <w:lang w:eastAsia="en-US"/>
        </w:rPr>
        <w:t>вугiльних</w:t>
      </w:r>
      <w:proofErr w:type="spellEnd"/>
      <w:r w:rsidRPr="00341688">
        <w:rPr>
          <w:rFonts w:ascii="Times New Roman" w:hAnsi="Times New Roman"/>
          <w:b/>
          <w:color w:val="231F20"/>
          <w:sz w:val="24"/>
          <w:szCs w:val="24"/>
          <w:lang w:eastAsia="en-US"/>
        </w:rPr>
        <w:t xml:space="preserve"> ТЕС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значний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стiк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технічної води утворюється на системах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гiдрошлакозоловидалення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(ГЗВ). Для транспортування тонни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золошлакiв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витрачається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вiд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10 до </w:t>
      </w:r>
      <w:smartTag w:uri="urn:schemas-microsoft-com:office:smarttags" w:element="metricconverter">
        <w:smartTagPr>
          <w:attr w:name="ProductID" w:val="50 м3"/>
        </w:smartTagPr>
        <w:r w:rsidRPr="0005503C">
          <w:rPr>
            <w:rFonts w:ascii="Times New Roman" w:hAnsi="Times New Roman"/>
            <w:color w:val="231F20"/>
            <w:sz w:val="24"/>
            <w:szCs w:val="24"/>
            <w:lang w:eastAsia="en-US"/>
          </w:rPr>
          <w:t>50 м</w:t>
        </w:r>
        <w:r w:rsidRPr="00341688">
          <w:rPr>
            <w:rFonts w:ascii="Times New Roman" w:hAnsi="Times New Roman"/>
            <w:color w:val="231F20"/>
            <w:sz w:val="24"/>
            <w:szCs w:val="24"/>
            <w:vertAlign w:val="superscript"/>
            <w:lang w:eastAsia="en-US"/>
          </w:rPr>
          <w:t>3</w:t>
        </w:r>
      </w:smartTag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води. Водоспоживання на потреби ГЗВ ТЕС середньої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потужностi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становить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декiлька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десятків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мiльйонiв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м3 на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рiк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. Для золовид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а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лення на ТЕС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потужнiстю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2400 МВт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потрiбно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не менше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нiж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5000 т/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год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води [2]. Вода ГЗВ, маючи ма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й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же </w:t>
      </w:r>
      <w:proofErr w:type="spellStart"/>
      <w:r w:rsidRPr="00341688">
        <w:rPr>
          <w:rFonts w:ascii="Times New Roman" w:hAnsi="Times New Roman"/>
          <w:color w:val="231F20"/>
          <w:sz w:val="24"/>
          <w:szCs w:val="24"/>
          <w:lang w:eastAsia="en-US"/>
        </w:rPr>
        <w:t>постiйну</w:t>
      </w:r>
      <w:proofErr w:type="spellEnd"/>
      <w:r w:rsidRPr="00341688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витрату та високу </w:t>
      </w:r>
      <w:proofErr w:type="spellStart"/>
      <w:r w:rsidRPr="00341688">
        <w:rPr>
          <w:rFonts w:ascii="Times New Roman" w:hAnsi="Times New Roman"/>
          <w:color w:val="231F20"/>
          <w:sz w:val="24"/>
          <w:szCs w:val="24"/>
          <w:lang w:eastAsia="en-US"/>
        </w:rPr>
        <w:t>лужнiсть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, фільтрується в ґрунт i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пiдземними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водотоками розповсюдж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у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ється, безперервно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пiдлужуючи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ґрунт. Частка лужної води ГЗВ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нейтралiзується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підкисленою скидною промивною водою, а та, що залишилась, поступає в систему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хiмiчної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очистки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стiчних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вод.</w:t>
      </w:r>
    </w:p>
    <w:p w:rsidR="00672E91" w:rsidRDefault="00672E91" w:rsidP="000550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Завдяки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наявностi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у зворотних системах ГЗВ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золовiдстiйникiв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з великою площею, вода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освiтлюється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бiльша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її частина повертається в систему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рециркуляцiї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. Стоки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пiсля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хiмiчного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промивання теплос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и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лового устаткування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мiстять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низку мінеральних (соляна,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сiрчана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, плавикова та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iн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.) i органічних (лимо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н</w:t>
      </w:r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на, щавлева, оцтова та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iн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.) кислот.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Регенерацiйнi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стоки ТЕС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мiстять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значну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кiлькiсть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солей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кальцiю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,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магнiю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та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натрiю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. Для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конденсацiйної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ТЕС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потужнiстю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2400 МВт 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кiлькiсть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скидних солей становить близько 400 кг/</w:t>
      </w:r>
      <w:proofErr w:type="spellStart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год</w:t>
      </w:r>
      <w:proofErr w:type="spellEnd"/>
      <w:r w:rsidRPr="0005503C">
        <w:rPr>
          <w:rFonts w:ascii="Times New Roman" w:hAnsi="Times New Roman"/>
          <w:color w:val="231F20"/>
          <w:sz w:val="24"/>
          <w:szCs w:val="24"/>
          <w:lang w:eastAsia="en-US"/>
        </w:rPr>
        <w:t>, а для ТЕЦ вона перевищує 2-2,5 т/год.</w:t>
      </w:r>
    </w:p>
    <w:p w:rsidR="00672E91" w:rsidRPr="00341688" w:rsidRDefault="00672E91" w:rsidP="003416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За </w:t>
      </w:r>
      <w:r w:rsidRPr="00341688">
        <w:rPr>
          <w:rFonts w:ascii="Times New Roman" w:hAnsi="Times New Roman"/>
          <w:b/>
          <w:color w:val="231F20"/>
          <w:sz w:val="24"/>
          <w:szCs w:val="24"/>
          <w:lang w:eastAsia="en-US"/>
        </w:rPr>
        <w:t xml:space="preserve">впливом на </w:t>
      </w:r>
      <w:proofErr w:type="spellStart"/>
      <w:r w:rsidRPr="00341688">
        <w:rPr>
          <w:rFonts w:ascii="Times New Roman" w:hAnsi="Times New Roman"/>
          <w:b/>
          <w:color w:val="231F20"/>
          <w:sz w:val="24"/>
          <w:szCs w:val="24"/>
          <w:lang w:eastAsia="en-US"/>
        </w:rPr>
        <w:t>довкiлля</w:t>
      </w:r>
      <w:proofErr w:type="spellEnd"/>
      <w:r w:rsidRPr="00341688">
        <w:rPr>
          <w:rFonts w:ascii="Times New Roman" w:hAnsi="Times New Roman"/>
          <w:b/>
          <w:color w:val="231F20"/>
          <w:sz w:val="24"/>
          <w:szCs w:val="24"/>
          <w:lang w:eastAsia="en-US"/>
        </w:rPr>
        <w:t xml:space="preserve"> АЕС</w:t>
      </w:r>
      <w:r>
        <w:rPr>
          <w:rFonts w:ascii="Times New Roman" w:hAnsi="Times New Roman"/>
          <w:color w:val="231F20"/>
          <w:sz w:val="24"/>
          <w:szCs w:val="24"/>
          <w:lang w:eastAsia="en-US"/>
        </w:rPr>
        <w:t xml:space="preserve"> суттєво </w:t>
      </w:r>
      <w:proofErr w:type="spellStart"/>
      <w:r>
        <w:rPr>
          <w:rFonts w:ascii="Times New Roman" w:hAnsi="Times New Roman"/>
          <w:color w:val="231F20"/>
          <w:sz w:val="24"/>
          <w:szCs w:val="24"/>
          <w:lang w:eastAsia="en-US"/>
        </w:rPr>
        <w:t>вiдрiз</w:t>
      </w:r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>няються</w:t>
      </w:r>
      <w:proofErr w:type="spellEnd"/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>вiд</w:t>
      </w:r>
      <w:proofErr w:type="spellEnd"/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звичайних теплових </w:t>
      </w:r>
      <w:r>
        <w:rPr>
          <w:rFonts w:ascii="Times New Roman" w:hAnsi="Times New Roman"/>
          <w:color w:val="231F20"/>
          <w:sz w:val="24"/>
          <w:szCs w:val="24"/>
          <w:lang w:eastAsia="en-US"/>
        </w:rPr>
        <w:t xml:space="preserve">електростанцій </w:t>
      </w:r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>ти</w:t>
      </w:r>
      <w:r>
        <w:rPr>
          <w:rFonts w:ascii="Times New Roman" w:hAnsi="Times New Roman"/>
          <w:color w:val="231F20"/>
          <w:sz w:val="24"/>
          <w:szCs w:val="24"/>
          <w:lang w:eastAsia="en-US"/>
        </w:rPr>
        <w:t xml:space="preserve">м, що вони не використовують </w:t>
      </w:r>
      <w:proofErr w:type="spellStart"/>
      <w:r>
        <w:rPr>
          <w:rFonts w:ascii="Times New Roman" w:hAnsi="Times New Roman"/>
          <w:color w:val="231F20"/>
          <w:sz w:val="24"/>
          <w:szCs w:val="24"/>
          <w:lang w:eastAsia="en-US"/>
        </w:rPr>
        <w:t>ор</w:t>
      </w:r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>ганiчне</w:t>
      </w:r>
      <w:proofErr w:type="spellEnd"/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паливо для виробництва </w:t>
      </w:r>
      <w:proofErr w:type="spellStart"/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>електроенергiї</w:t>
      </w:r>
      <w:proofErr w:type="spellEnd"/>
      <w:r w:rsidRPr="00677D49">
        <w:rPr>
          <w:rFonts w:ascii="Times New Roman" w:hAnsi="Times New Roman"/>
          <w:color w:val="231F20"/>
          <w:sz w:val="24"/>
          <w:szCs w:val="24"/>
          <w:lang w:eastAsia="en-US"/>
        </w:rPr>
        <w:t>.</w:t>
      </w:r>
      <w:r w:rsidR="00341688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r w:rsidRPr="00C55045">
        <w:rPr>
          <w:rFonts w:ascii="Times New Roman" w:hAnsi="Times New Roman"/>
          <w:sz w:val="24"/>
          <w:szCs w:val="24"/>
        </w:rPr>
        <w:t>В результаті поділу ядерн</w:t>
      </w:r>
      <w:r w:rsidRPr="00C55045">
        <w:rPr>
          <w:rFonts w:ascii="Times New Roman" w:hAnsi="Times New Roman"/>
          <w:sz w:val="24"/>
          <w:szCs w:val="24"/>
        </w:rPr>
        <w:t>о</w:t>
      </w:r>
      <w:r w:rsidRPr="00C55045">
        <w:rPr>
          <w:rFonts w:ascii="Times New Roman" w:hAnsi="Times New Roman"/>
          <w:sz w:val="24"/>
          <w:szCs w:val="24"/>
        </w:rPr>
        <w:t>го</w:t>
      </w:r>
      <w:r w:rsidRPr="001E4978">
        <w:rPr>
          <w:rFonts w:ascii="Times New Roman" w:hAnsi="Times New Roman"/>
          <w:sz w:val="24"/>
          <w:szCs w:val="24"/>
        </w:rPr>
        <w:t xml:space="preserve"> палива утворюється близько 200 різних радіонуклідів. Велика частина нуклідів, що утворюються при поділу, припадає на інертні радіоактивні гази – ізотопи криптону й ксенону, а серед радіонуклідів, що </w:t>
      </w:r>
      <w:r w:rsidR="00341688">
        <w:rPr>
          <w:rFonts w:ascii="Times New Roman" w:hAnsi="Times New Roman"/>
          <w:sz w:val="24"/>
          <w:szCs w:val="24"/>
        </w:rPr>
        <w:t>є</w:t>
      </w:r>
      <w:r w:rsidRPr="001E4978">
        <w:rPr>
          <w:rFonts w:ascii="Times New Roman" w:hAnsi="Times New Roman"/>
          <w:sz w:val="24"/>
          <w:szCs w:val="24"/>
        </w:rPr>
        <w:t xml:space="preserve"> небезпе</w:t>
      </w:r>
      <w:r w:rsidR="00341688">
        <w:rPr>
          <w:rFonts w:ascii="Times New Roman" w:hAnsi="Times New Roman"/>
          <w:sz w:val="24"/>
          <w:szCs w:val="24"/>
        </w:rPr>
        <w:t>чними щодо</w:t>
      </w:r>
      <w:r w:rsidRPr="001E4978">
        <w:rPr>
          <w:rFonts w:ascii="Times New Roman" w:hAnsi="Times New Roman"/>
          <w:sz w:val="24"/>
          <w:szCs w:val="24"/>
        </w:rPr>
        <w:t xml:space="preserve"> опромінення людини – ізотопи </w:t>
      </w:r>
      <w:r w:rsidRPr="00487EE9">
        <w:rPr>
          <w:rFonts w:ascii="Times New Roman" w:hAnsi="Times New Roman"/>
          <w:sz w:val="24"/>
          <w:szCs w:val="24"/>
        </w:rPr>
        <w:t xml:space="preserve">йоду, цезію, стронцію, цирконію, барію та рутенію. </w:t>
      </w:r>
    </w:p>
    <w:p w:rsidR="00672E91" w:rsidRDefault="00672E91" w:rsidP="00C550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7EE9">
        <w:rPr>
          <w:rFonts w:ascii="Times New Roman" w:hAnsi="Times New Roman"/>
          <w:sz w:val="24"/>
          <w:szCs w:val="24"/>
        </w:rPr>
        <w:t>Основн</w:t>
      </w:r>
      <w:r w:rsidR="00B1757F">
        <w:rPr>
          <w:rFonts w:ascii="Times New Roman" w:hAnsi="Times New Roman"/>
          <w:sz w:val="24"/>
          <w:szCs w:val="24"/>
        </w:rPr>
        <w:t>і</w:t>
      </w:r>
      <w:r w:rsidRPr="00487EE9">
        <w:rPr>
          <w:rFonts w:ascii="Times New Roman" w:hAnsi="Times New Roman"/>
          <w:sz w:val="24"/>
          <w:szCs w:val="24"/>
        </w:rPr>
        <w:t xml:space="preserve"> </w:t>
      </w:r>
      <w:r w:rsidRPr="00B1757F">
        <w:rPr>
          <w:rFonts w:ascii="Times New Roman" w:hAnsi="Times New Roman"/>
          <w:b/>
          <w:sz w:val="24"/>
          <w:szCs w:val="24"/>
        </w:rPr>
        <w:t>види можливого впливу</w:t>
      </w:r>
      <w:r w:rsidRPr="00487EE9">
        <w:rPr>
          <w:rFonts w:ascii="Times New Roman" w:hAnsi="Times New Roman"/>
          <w:sz w:val="24"/>
          <w:szCs w:val="24"/>
        </w:rPr>
        <w:t xml:space="preserve"> на навкол</w:t>
      </w:r>
      <w:r w:rsidR="00B1757F">
        <w:rPr>
          <w:rFonts w:ascii="Times New Roman" w:hAnsi="Times New Roman"/>
          <w:sz w:val="24"/>
          <w:szCs w:val="24"/>
        </w:rPr>
        <w:t>ишнє середовище при роботі АЕС</w:t>
      </w:r>
      <w:r w:rsidRPr="00487EE9">
        <w:rPr>
          <w:rFonts w:ascii="Times New Roman" w:hAnsi="Times New Roman"/>
          <w:sz w:val="24"/>
          <w:szCs w:val="24"/>
        </w:rPr>
        <w:t xml:space="preserve"> є радіаційний, хімі</w:t>
      </w:r>
      <w:r w:rsidRPr="00487EE9">
        <w:rPr>
          <w:rFonts w:ascii="Times New Roman" w:hAnsi="Times New Roman"/>
          <w:sz w:val="24"/>
          <w:szCs w:val="24"/>
        </w:rPr>
        <w:t>ч</w:t>
      </w:r>
      <w:r w:rsidRPr="00487EE9">
        <w:rPr>
          <w:rFonts w:ascii="Times New Roman" w:hAnsi="Times New Roman"/>
          <w:sz w:val="24"/>
          <w:szCs w:val="24"/>
        </w:rPr>
        <w:t>ний і фізичний вплив. В умовах нормальної експлуатації енергоблоків знач</w:t>
      </w:r>
      <w:r w:rsidR="00B1757F">
        <w:rPr>
          <w:rFonts w:ascii="Times New Roman" w:hAnsi="Times New Roman"/>
          <w:sz w:val="24"/>
          <w:szCs w:val="24"/>
        </w:rPr>
        <w:t>н</w:t>
      </w:r>
      <w:r w:rsidRPr="00487EE9">
        <w:rPr>
          <w:rFonts w:ascii="Times New Roman" w:hAnsi="Times New Roman"/>
          <w:sz w:val="24"/>
          <w:szCs w:val="24"/>
        </w:rPr>
        <w:t>ими (за убуванням знач</w:t>
      </w:r>
      <w:r w:rsidRPr="00487EE9">
        <w:rPr>
          <w:rFonts w:ascii="Times New Roman" w:hAnsi="Times New Roman"/>
          <w:sz w:val="24"/>
          <w:szCs w:val="24"/>
        </w:rPr>
        <w:t>у</w:t>
      </w:r>
      <w:r w:rsidRPr="00487EE9">
        <w:rPr>
          <w:rFonts w:ascii="Times New Roman" w:hAnsi="Times New Roman"/>
          <w:sz w:val="24"/>
          <w:szCs w:val="24"/>
        </w:rPr>
        <w:t xml:space="preserve">щості) є тепловий, хімічний і радіаційний впливи. </w:t>
      </w:r>
      <w:r w:rsidR="00B1757F">
        <w:rPr>
          <w:rFonts w:ascii="Times New Roman" w:hAnsi="Times New Roman"/>
          <w:sz w:val="24"/>
          <w:szCs w:val="24"/>
        </w:rPr>
        <w:t xml:space="preserve">За умов </w:t>
      </w:r>
      <w:r w:rsidRPr="00487EE9">
        <w:rPr>
          <w:rFonts w:ascii="Times New Roman" w:hAnsi="Times New Roman"/>
          <w:sz w:val="24"/>
          <w:szCs w:val="24"/>
        </w:rPr>
        <w:t>аварій радіаційний вплив стає домінуючим.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5D0">
        <w:rPr>
          <w:rFonts w:ascii="Times New Roman" w:hAnsi="Times New Roman"/>
          <w:sz w:val="24"/>
          <w:szCs w:val="24"/>
        </w:rPr>
        <w:t xml:space="preserve">Найбільш поширеними радіоактивними </w:t>
      </w:r>
      <w:proofErr w:type="spellStart"/>
      <w:r w:rsidRPr="002665D0">
        <w:rPr>
          <w:rFonts w:ascii="Times New Roman" w:hAnsi="Times New Roman"/>
          <w:sz w:val="24"/>
          <w:szCs w:val="24"/>
        </w:rPr>
        <w:t>забрудниками</w:t>
      </w:r>
      <w:proofErr w:type="spellEnd"/>
      <w:r w:rsidRPr="002665D0">
        <w:rPr>
          <w:rFonts w:ascii="Times New Roman" w:hAnsi="Times New Roman"/>
          <w:sz w:val="24"/>
          <w:szCs w:val="24"/>
        </w:rPr>
        <w:t xml:space="preserve"> є ізотопи Sr</w:t>
      </w:r>
      <w:r w:rsidRPr="00B1757F">
        <w:rPr>
          <w:rFonts w:ascii="Times New Roman" w:hAnsi="Times New Roman"/>
          <w:sz w:val="24"/>
          <w:szCs w:val="24"/>
          <w:vertAlign w:val="superscript"/>
        </w:rPr>
        <w:t>90</w:t>
      </w:r>
      <w:r w:rsidRPr="002665D0">
        <w:rPr>
          <w:rFonts w:ascii="Times New Roman" w:hAnsi="Times New Roman"/>
          <w:sz w:val="24"/>
          <w:szCs w:val="24"/>
        </w:rPr>
        <w:t xml:space="preserve"> (час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5D0">
        <w:rPr>
          <w:rFonts w:ascii="Times New Roman" w:hAnsi="Times New Roman"/>
          <w:sz w:val="24"/>
          <w:szCs w:val="24"/>
        </w:rPr>
        <w:t>напіврозпаду 28,4 років), Cs</w:t>
      </w:r>
      <w:r w:rsidRPr="00B1757F">
        <w:rPr>
          <w:rFonts w:ascii="Times New Roman" w:hAnsi="Times New Roman"/>
          <w:sz w:val="24"/>
          <w:szCs w:val="24"/>
          <w:vertAlign w:val="superscript"/>
        </w:rPr>
        <w:t>137</w:t>
      </w:r>
      <w:r w:rsidRPr="002665D0">
        <w:rPr>
          <w:rFonts w:ascii="Times New Roman" w:hAnsi="Times New Roman"/>
          <w:sz w:val="24"/>
          <w:szCs w:val="24"/>
        </w:rPr>
        <w:t xml:space="preserve"> </w:t>
      </w:r>
      <w:r w:rsidRPr="002665D0">
        <w:rPr>
          <w:rFonts w:ascii="Times New Roman" w:hAnsi="Times New Roman"/>
          <w:sz w:val="24"/>
          <w:szCs w:val="24"/>
        </w:rPr>
        <w:lastRenderedPageBreak/>
        <w:t>(30 років), при ядерних випробуваннях і аваріях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5D0">
        <w:rPr>
          <w:rFonts w:ascii="Times New Roman" w:hAnsi="Times New Roman"/>
          <w:sz w:val="24"/>
          <w:szCs w:val="24"/>
        </w:rPr>
        <w:t>також може відбуватися забруднення ізотопами I</w:t>
      </w:r>
      <w:r w:rsidRPr="00B1757F">
        <w:rPr>
          <w:rFonts w:ascii="Times New Roman" w:hAnsi="Times New Roman"/>
          <w:sz w:val="24"/>
          <w:szCs w:val="24"/>
          <w:vertAlign w:val="superscript"/>
        </w:rPr>
        <w:t>131</w:t>
      </w:r>
      <w:r>
        <w:rPr>
          <w:rFonts w:ascii="Times New Roman" w:hAnsi="Times New Roman"/>
          <w:sz w:val="24"/>
          <w:szCs w:val="24"/>
        </w:rPr>
        <w:t xml:space="preserve"> (8,1 доби), Pu</w:t>
      </w:r>
      <w:r w:rsidRPr="00B1757F">
        <w:rPr>
          <w:rFonts w:ascii="Times New Roman" w:hAnsi="Times New Roman"/>
          <w:sz w:val="24"/>
          <w:szCs w:val="24"/>
          <w:vertAlign w:val="superscript"/>
        </w:rPr>
        <w:t>239</w:t>
      </w:r>
      <w:r>
        <w:rPr>
          <w:rFonts w:ascii="Times New Roman" w:hAnsi="Times New Roman"/>
          <w:sz w:val="24"/>
          <w:szCs w:val="24"/>
        </w:rPr>
        <w:t xml:space="preserve"> (24400 ро</w:t>
      </w:r>
      <w:r w:rsidRPr="002665D0">
        <w:rPr>
          <w:rFonts w:ascii="Times New Roman" w:hAnsi="Times New Roman"/>
          <w:sz w:val="24"/>
          <w:szCs w:val="24"/>
        </w:rPr>
        <w:t>ків), U</w:t>
      </w:r>
      <w:r w:rsidRPr="00B1757F">
        <w:rPr>
          <w:rFonts w:ascii="Times New Roman" w:hAnsi="Times New Roman"/>
          <w:sz w:val="24"/>
          <w:szCs w:val="24"/>
          <w:vertAlign w:val="superscript"/>
        </w:rPr>
        <w:t>238</w:t>
      </w:r>
      <w:r w:rsidRPr="002665D0">
        <w:rPr>
          <w:rFonts w:ascii="Times New Roman" w:hAnsi="Times New Roman"/>
          <w:sz w:val="24"/>
          <w:szCs w:val="24"/>
        </w:rPr>
        <w:t xml:space="preserve"> (4,5·10</w:t>
      </w:r>
      <w:r w:rsidRPr="00C17DD3">
        <w:rPr>
          <w:rFonts w:ascii="Times New Roman" w:hAnsi="Times New Roman"/>
          <w:sz w:val="24"/>
          <w:szCs w:val="24"/>
          <w:vertAlign w:val="superscript"/>
        </w:rPr>
        <w:t>9</w:t>
      </w:r>
      <w:r w:rsidRPr="002665D0">
        <w:rPr>
          <w:rFonts w:ascii="Times New Roman" w:hAnsi="Times New Roman"/>
          <w:sz w:val="24"/>
          <w:szCs w:val="24"/>
        </w:rPr>
        <w:t xml:space="preserve"> років), Co</w:t>
      </w:r>
      <w:r w:rsidRPr="00B1757F">
        <w:rPr>
          <w:rFonts w:ascii="Times New Roman" w:hAnsi="Times New Roman"/>
          <w:sz w:val="24"/>
          <w:szCs w:val="24"/>
          <w:vertAlign w:val="superscript"/>
        </w:rPr>
        <w:t>60</w:t>
      </w:r>
      <w:r w:rsidRPr="002665D0">
        <w:rPr>
          <w:rFonts w:ascii="Times New Roman" w:hAnsi="Times New Roman"/>
          <w:sz w:val="24"/>
          <w:szCs w:val="24"/>
        </w:rPr>
        <w:t xml:space="preserve"> (5,25 років).</w:t>
      </w:r>
    </w:p>
    <w:p w:rsidR="00672E91" w:rsidRPr="009D58D3" w:rsidRDefault="00672E91" w:rsidP="003C13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58D3">
        <w:rPr>
          <w:rFonts w:ascii="Times New Roman" w:hAnsi="Times New Roman"/>
          <w:sz w:val="24"/>
          <w:szCs w:val="24"/>
        </w:rPr>
        <w:t xml:space="preserve">Завдяки хімічній еквівалентності звичайному водню тритій у формі надважкої води накопичується в </w:t>
      </w:r>
      <w:r w:rsidRPr="00C2550E">
        <w:rPr>
          <w:rFonts w:ascii="Times New Roman" w:hAnsi="Times New Roman"/>
          <w:b/>
          <w:sz w:val="24"/>
          <w:szCs w:val="24"/>
        </w:rPr>
        <w:t>технологічних водах</w:t>
      </w:r>
      <w:r w:rsidRPr="009D58D3">
        <w:rPr>
          <w:rFonts w:ascii="Times New Roman" w:hAnsi="Times New Roman"/>
          <w:sz w:val="24"/>
          <w:szCs w:val="24"/>
        </w:rPr>
        <w:t xml:space="preserve"> АЕС й надходить з них у водойму-охолоджувач, а потім в довколишні водойми, підземні води, приземний шар атмосфери. Підвищені концентрації цього </w:t>
      </w:r>
      <w:proofErr w:type="spellStart"/>
      <w:r w:rsidRPr="009D58D3">
        <w:rPr>
          <w:rFonts w:ascii="Times New Roman" w:hAnsi="Times New Roman"/>
          <w:sz w:val="24"/>
          <w:szCs w:val="24"/>
        </w:rPr>
        <w:t>радіоізотопа</w:t>
      </w:r>
      <w:proofErr w:type="spellEnd"/>
      <w:r w:rsidRPr="009D58D3">
        <w:rPr>
          <w:rFonts w:ascii="Times New Roman" w:hAnsi="Times New Roman"/>
          <w:sz w:val="24"/>
          <w:szCs w:val="24"/>
        </w:rPr>
        <w:t xml:space="preserve"> зафіксовані в природних середовищах в зонах впливу багатьох АЕС.</w:t>
      </w:r>
    </w:p>
    <w:p w:rsidR="00672E91" w:rsidRDefault="00672E91" w:rsidP="003C13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58D3">
        <w:rPr>
          <w:rFonts w:ascii="Times New Roman" w:hAnsi="Times New Roman"/>
          <w:sz w:val="24"/>
          <w:szCs w:val="24"/>
        </w:rPr>
        <w:t xml:space="preserve">За рахунок міграції забруднення тритієм </w:t>
      </w:r>
      <w:proofErr w:type="spellStart"/>
      <w:r w:rsidRPr="009D58D3">
        <w:rPr>
          <w:rFonts w:ascii="Times New Roman" w:hAnsi="Times New Roman"/>
          <w:sz w:val="24"/>
          <w:szCs w:val="24"/>
        </w:rPr>
        <w:t>грунтових</w:t>
      </w:r>
      <w:proofErr w:type="spellEnd"/>
      <w:r w:rsidRPr="009D58D3">
        <w:rPr>
          <w:rFonts w:ascii="Times New Roman" w:hAnsi="Times New Roman"/>
          <w:sz w:val="24"/>
          <w:szCs w:val="24"/>
        </w:rPr>
        <w:t xml:space="preserve"> вод відбувається при нормальній експлуатації всіх </w:t>
      </w:r>
      <w:proofErr w:type="spellStart"/>
      <w:r w:rsidRPr="009D58D3">
        <w:rPr>
          <w:rFonts w:ascii="Times New Roman" w:hAnsi="Times New Roman"/>
          <w:sz w:val="24"/>
          <w:szCs w:val="24"/>
        </w:rPr>
        <w:t>легководних</w:t>
      </w:r>
      <w:proofErr w:type="spellEnd"/>
      <w:r w:rsidRPr="009D58D3">
        <w:rPr>
          <w:rFonts w:ascii="Times New Roman" w:hAnsi="Times New Roman"/>
          <w:sz w:val="24"/>
          <w:szCs w:val="24"/>
        </w:rPr>
        <w:t xml:space="preserve"> АЕС.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8D3">
        <w:rPr>
          <w:rFonts w:ascii="Times New Roman" w:hAnsi="Times New Roman"/>
          <w:sz w:val="24"/>
          <w:szCs w:val="24"/>
        </w:rPr>
        <w:t xml:space="preserve">Було встановлено, що контакт води з </w:t>
      </w:r>
      <w:proofErr w:type="spellStart"/>
      <w:r w:rsidRPr="009D58D3">
        <w:rPr>
          <w:rFonts w:ascii="Times New Roman" w:hAnsi="Times New Roman"/>
          <w:sz w:val="24"/>
          <w:szCs w:val="24"/>
        </w:rPr>
        <w:t>РАВ</w:t>
      </w:r>
      <w:proofErr w:type="spellEnd"/>
      <w:r w:rsidRPr="009D58D3">
        <w:rPr>
          <w:rFonts w:ascii="Times New Roman" w:hAnsi="Times New Roman"/>
          <w:sz w:val="24"/>
          <w:szCs w:val="24"/>
        </w:rPr>
        <w:t xml:space="preserve"> в ємності сховищ твердих радіоакти</w:t>
      </w:r>
      <w:r w:rsidRPr="009D58D3">
        <w:rPr>
          <w:rFonts w:ascii="Times New Roman" w:hAnsi="Times New Roman"/>
          <w:sz w:val="24"/>
          <w:szCs w:val="24"/>
        </w:rPr>
        <w:t>в</w:t>
      </w:r>
      <w:r w:rsidRPr="009D58D3">
        <w:rPr>
          <w:rFonts w:ascii="Times New Roman" w:hAnsi="Times New Roman"/>
          <w:sz w:val="24"/>
          <w:szCs w:val="24"/>
        </w:rPr>
        <w:t>них відходів (ТРВ) призводить до утворення рідких тритієвих відходів. Тритій виходить за межі схов</w:t>
      </w:r>
      <w:r w:rsidRPr="009D58D3">
        <w:rPr>
          <w:rFonts w:ascii="Times New Roman" w:hAnsi="Times New Roman"/>
          <w:sz w:val="24"/>
          <w:szCs w:val="24"/>
        </w:rPr>
        <w:t>и</w:t>
      </w:r>
      <w:r w:rsidRPr="009D58D3">
        <w:rPr>
          <w:rFonts w:ascii="Times New Roman" w:hAnsi="Times New Roman"/>
          <w:sz w:val="24"/>
          <w:szCs w:val="24"/>
        </w:rPr>
        <w:t>ща ТРВ і виявляється у воді контрольних свердловин санітарно-захисної зони підприємств у кількостях, що перевищують не тільки фонові значення, але і рівень втручання, досягаючи в окремих випадках рі</w:t>
      </w:r>
      <w:r w:rsidRPr="009D58D3">
        <w:rPr>
          <w:rFonts w:ascii="Times New Roman" w:hAnsi="Times New Roman"/>
          <w:sz w:val="24"/>
          <w:szCs w:val="24"/>
        </w:rPr>
        <w:t>в</w:t>
      </w:r>
      <w:r w:rsidRPr="009D58D3">
        <w:rPr>
          <w:rFonts w:ascii="Times New Roman" w:hAnsi="Times New Roman"/>
          <w:sz w:val="24"/>
          <w:szCs w:val="24"/>
        </w:rPr>
        <w:t>ня тритієвих відходів.</w:t>
      </w:r>
    </w:p>
    <w:p w:rsidR="00672E91" w:rsidRPr="00A2020E" w:rsidRDefault="00672E91" w:rsidP="003C13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35DD">
        <w:rPr>
          <w:rFonts w:ascii="Times New Roman" w:hAnsi="Times New Roman"/>
          <w:sz w:val="24"/>
          <w:szCs w:val="24"/>
        </w:rPr>
        <w:t xml:space="preserve">Радіоактивне забруднення пов’язане з підвищеним вмістом у підземних водах різних радіоактивних речовин. Радіоактивні компоненти мають періоди піврозпаду – від перших десятків годин, діб до тисяч років і більше. Інша важлива їх властивість є їх висока </w:t>
      </w:r>
      <w:proofErr w:type="spellStart"/>
      <w:r w:rsidRPr="00E435DD">
        <w:rPr>
          <w:rFonts w:ascii="Times New Roman" w:hAnsi="Times New Roman"/>
          <w:sz w:val="24"/>
          <w:szCs w:val="24"/>
        </w:rPr>
        <w:t>сорбованість</w:t>
      </w:r>
      <w:proofErr w:type="spellEnd"/>
      <w:r w:rsidRPr="00E4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5DD">
        <w:rPr>
          <w:rFonts w:ascii="Times New Roman" w:hAnsi="Times New Roman"/>
          <w:sz w:val="24"/>
          <w:szCs w:val="24"/>
        </w:rPr>
        <w:t>грунтами</w:t>
      </w:r>
      <w:proofErr w:type="spellEnd"/>
      <w:r w:rsidRPr="00E435DD">
        <w:rPr>
          <w:rFonts w:ascii="Times New Roman" w:hAnsi="Times New Roman"/>
          <w:sz w:val="24"/>
          <w:szCs w:val="24"/>
        </w:rPr>
        <w:t xml:space="preserve"> і гірськими породами, завдяки чому в підземних вод може зберігатися на протязі досить тривалого часу. Джерело радіоакти</w:t>
      </w:r>
      <w:r w:rsidRPr="00E435DD">
        <w:rPr>
          <w:rFonts w:ascii="Times New Roman" w:hAnsi="Times New Roman"/>
          <w:sz w:val="24"/>
          <w:szCs w:val="24"/>
        </w:rPr>
        <w:t>в</w:t>
      </w:r>
      <w:r w:rsidRPr="00E435DD">
        <w:rPr>
          <w:rFonts w:ascii="Times New Roman" w:hAnsi="Times New Roman"/>
          <w:sz w:val="24"/>
          <w:szCs w:val="24"/>
        </w:rPr>
        <w:t>ного забруднення пов’язане з роботою підприємств атомної промисловості, розробкою родовищ радіо</w:t>
      </w:r>
      <w:r w:rsidRPr="00E435DD">
        <w:rPr>
          <w:rFonts w:ascii="Times New Roman" w:hAnsi="Times New Roman"/>
          <w:sz w:val="24"/>
          <w:szCs w:val="24"/>
        </w:rPr>
        <w:t>а</w:t>
      </w:r>
      <w:r w:rsidRPr="00E435DD">
        <w:rPr>
          <w:rFonts w:ascii="Times New Roman" w:hAnsi="Times New Roman"/>
          <w:sz w:val="24"/>
          <w:szCs w:val="24"/>
        </w:rPr>
        <w:t>ктивних елементів (</w:t>
      </w:r>
      <w:proofErr w:type="spellStart"/>
      <w:r w:rsidRPr="00E435DD">
        <w:rPr>
          <w:rFonts w:ascii="Times New Roman" w:hAnsi="Times New Roman"/>
          <w:sz w:val="24"/>
          <w:szCs w:val="24"/>
        </w:rPr>
        <w:t>водовідвали</w:t>
      </w:r>
      <w:proofErr w:type="spellEnd"/>
      <w:r w:rsidRPr="00E435DD">
        <w:rPr>
          <w:rFonts w:ascii="Times New Roman" w:hAnsi="Times New Roman"/>
          <w:sz w:val="24"/>
          <w:szCs w:val="24"/>
        </w:rPr>
        <w:t xml:space="preserve">, відвали, </w:t>
      </w:r>
      <w:proofErr w:type="spellStart"/>
      <w:r w:rsidRPr="00E435DD">
        <w:rPr>
          <w:rFonts w:ascii="Times New Roman" w:hAnsi="Times New Roman"/>
          <w:sz w:val="24"/>
          <w:szCs w:val="24"/>
        </w:rPr>
        <w:t>хвостосховища</w:t>
      </w:r>
      <w:proofErr w:type="spellEnd"/>
      <w:r w:rsidRPr="00E435DD">
        <w:rPr>
          <w:rFonts w:ascii="Times New Roman" w:hAnsi="Times New Roman"/>
          <w:sz w:val="24"/>
          <w:szCs w:val="24"/>
        </w:rPr>
        <w:t>), проведенням ядерних вибухів, похованням відходів і скидом радіоактивних стічних вод у надра землі.</w:t>
      </w:r>
    </w:p>
    <w:p w:rsidR="00672E91" w:rsidRPr="00A2020E" w:rsidRDefault="00672E91" w:rsidP="00A202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020E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020E">
        <w:rPr>
          <w:rFonts w:ascii="Times New Roman" w:hAnsi="Times New Roman"/>
          <w:sz w:val="24"/>
          <w:szCs w:val="24"/>
        </w:rPr>
        <w:t>роботi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АЕС, як i ТЕС, </w:t>
      </w:r>
      <w:proofErr w:type="spellStart"/>
      <w:r w:rsidRPr="00A2020E">
        <w:rPr>
          <w:rFonts w:ascii="Times New Roman" w:hAnsi="Times New Roman"/>
          <w:sz w:val="24"/>
          <w:szCs w:val="24"/>
        </w:rPr>
        <w:t>потрiбна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велика</w:t>
      </w:r>
      <w:r w:rsidRPr="00A202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кiлькiсть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води для охолодження </w:t>
      </w:r>
      <w:r>
        <w:rPr>
          <w:rFonts w:ascii="Times New Roman" w:hAnsi="Times New Roman"/>
          <w:sz w:val="24"/>
          <w:szCs w:val="24"/>
        </w:rPr>
        <w:t>конденсаторів</w:t>
      </w:r>
      <w:r w:rsidRPr="00A202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турбiн</w:t>
      </w:r>
      <w:proofErr w:type="spellEnd"/>
      <w:r w:rsidRPr="00A2020E">
        <w:rPr>
          <w:rFonts w:ascii="Times New Roman" w:hAnsi="Times New Roman"/>
          <w:sz w:val="24"/>
          <w:szCs w:val="24"/>
        </w:rPr>
        <w:t>. При ц</w:t>
      </w:r>
      <w:r w:rsidR="00C17DD3">
        <w:rPr>
          <w:rFonts w:ascii="Times New Roman" w:hAnsi="Times New Roman"/>
          <w:sz w:val="24"/>
          <w:szCs w:val="24"/>
        </w:rPr>
        <w:t xml:space="preserve">ьому через </w:t>
      </w:r>
      <w:proofErr w:type="spellStart"/>
      <w:r w:rsidR="00C17DD3">
        <w:rPr>
          <w:rFonts w:ascii="Times New Roman" w:hAnsi="Times New Roman"/>
          <w:sz w:val="24"/>
          <w:szCs w:val="24"/>
        </w:rPr>
        <w:t>нижчi</w:t>
      </w:r>
      <w:proofErr w:type="spellEnd"/>
      <w:r w:rsidR="00C17DD3">
        <w:rPr>
          <w:rFonts w:ascii="Times New Roman" w:hAnsi="Times New Roman"/>
          <w:sz w:val="24"/>
          <w:szCs w:val="24"/>
        </w:rPr>
        <w:t xml:space="preserve"> параметри пари</w:t>
      </w:r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вiд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турбiн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доводиться </w:t>
      </w:r>
      <w:proofErr w:type="spellStart"/>
      <w:r w:rsidRPr="00A2020E">
        <w:rPr>
          <w:rFonts w:ascii="Times New Roman" w:hAnsi="Times New Roman"/>
          <w:sz w:val="24"/>
          <w:szCs w:val="24"/>
        </w:rPr>
        <w:t>вiдводити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значно</w:t>
      </w:r>
      <w:r w:rsidRPr="00A202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бiльше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теплоти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нiж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ТЕС. За </w:t>
      </w:r>
      <w:proofErr w:type="spellStart"/>
      <w:r>
        <w:rPr>
          <w:rFonts w:ascii="Times New Roman" w:hAnsi="Times New Roman"/>
          <w:sz w:val="24"/>
          <w:szCs w:val="24"/>
        </w:rPr>
        <w:t>порiвняно</w:t>
      </w:r>
      <w:proofErr w:type="spellEnd"/>
      <w:r>
        <w:rPr>
          <w:rFonts w:ascii="Times New Roman" w:hAnsi="Times New Roman"/>
          <w:sz w:val="24"/>
          <w:szCs w:val="24"/>
        </w:rPr>
        <w:t xml:space="preserve"> одна</w:t>
      </w:r>
      <w:r w:rsidRPr="00A2020E">
        <w:rPr>
          <w:rFonts w:ascii="Times New Roman" w:hAnsi="Times New Roman"/>
          <w:sz w:val="24"/>
          <w:szCs w:val="24"/>
        </w:rPr>
        <w:t xml:space="preserve">кової </w:t>
      </w:r>
      <w:proofErr w:type="spellStart"/>
      <w:r w:rsidRPr="00A2020E">
        <w:rPr>
          <w:rFonts w:ascii="Times New Roman" w:hAnsi="Times New Roman"/>
          <w:sz w:val="24"/>
          <w:szCs w:val="24"/>
        </w:rPr>
        <w:t>потужностi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електростанцiй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витрати води на</w:t>
      </w:r>
      <w:r w:rsidRPr="00A202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020E">
        <w:rPr>
          <w:rFonts w:ascii="Times New Roman" w:hAnsi="Times New Roman"/>
          <w:sz w:val="24"/>
          <w:szCs w:val="24"/>
        </w:rPr>
        <w:t xml:space="preserve">охолодження </w:t>
      </w:r>
      <w:proofErr w:type="spellStart"/>
      <w:r w:rsidRPr="00A2020E">
        <w:rPr>
          <w:rFonts w:ascii="Times New Roman" w:hAnsi="Times New Roman"/>
          <w:sz w:val="24"/>
          <w:szCs w:val="24"/>
        </w:rPr>
        <w:t>конденсаторiв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АЕС </w:t>
      </w:r>
      <w:proofErr w:type="spellStart"/>
      <w:r w:rsidRPr="00A2020E">
        <w:rPr>
          <w:rFonts w:ascii="Times New Roman" w:hAnsi="Times New Roman"/>
          <w:sz w:val="24"/>
          <w:szCs w:val="24"/>
        </w:rPr>
        <w:t>бiльшi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20E">
        <w:rPr>
          <w:rFonts w:ascii="Times New Roman" w:hAnsi="Times New Roman"/>
          <w:sz w:val="24"/>
          <w:szCs w:val="24"/>
        </w:rPr>
        <w:t>нiж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на</w:t>
      </w:r>
      <w:r w:rsidRPr="00A202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020E">
        <w:rPr>
          <w:rFonts w:ascii="Times New Roman" w:hAnsi="Times New Roman"/>
          <w:sz w:val="24"/>
          <w:szCs w:val="24"/>
        </w:rPr>
        <w:t xml:space="preserve">ТЕС. У </w:t>
      </w:r>
      <w:proofErr w:type="spellStart"/>
      <w:r w:rsidRPr="00A2020E">
        <w:rPr>
          <w:rFonts w:ascii="Times New Roman" w:hAnsi="Times New Roman"/>
          <w:sz w:val="24"/>
          <w:szCs w:val="24"/>
        </w:rPr>
        <w:t>разi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використання на АЕС </w:t>
      </w:r>
      <w:proofErr w:type="spellStart"/>
      <w:r>
        <w:rPr>
          <w:rFonts w:ascii="Times New Roman" w:hAnsi="Times New Roman"/>
          <w:sz w:val="24"/>
          <w:szCs w:val="24"/>
        </w:rPr>
        <w:t>ставкiв-охо</w:t>
      </w:r>
      <w:r w:rsidRPr="00A2020E">
        <w:rPr>
          <w:rFonts w:ascii="Times New Roman" w:hAnsi="Times New Roman"/>
          <w:sz w:val="24"/>
          <w:szCs w:val="24"/>
        </w:rPr>
        <w:t>лоджувачiв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їхня по</w:t>
      </w:r>
      <w:r>
        <w:rPr>
          <w:rFonts w:ascii="Times New Roman" w:hAnsi="Times New Roman"/>
          <w:sz w:val="24"/>
          <w:szCs w:val="24"/>
        </w:rPr>
        <w:t xml:space="preserve">верхня також має бути </w:t>
      </w:r>
      <w:proofErr w:type="spellStart"/>
      <w:r>
        <w:rPr>
          <w:rFonts w:ascii="Times New Roman" w:hAnsi="Times New Roman"/>
          <w:sz w:val="24"/>
          <w:szCs w:val="24"/>
        </w:rPr>
        <w:t>бiль</w:t>
      </w:r>
      <w:r w:rsidRPr="00A2020E">
        <w:rPr>
          <w:rFonts w:ascii="Times New Roman" w:hAnsi="Times New Roman"/>
          <w:sz w:val="24"/>
          <w:szCs w:val="24"/>
        </w:rPr>
        <w:t>шою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020E">
        <w:rPr>
          <w:rFonts w:ascii="Times New Roman" w:hAnsi="Times New Roman"/>
          <w:sz w:val="24"/>
          <w:szCs w:val="24"/>
        </w:rPr>
        <w:t>Збiльшується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в цьому випадку i </w:t>
      </w:r>
      <w:proofErr w:type="spellStart"/>
      <w:r w:rsidRPr="00A2020E">
        <w:rPr>
          <w:rFonts w:ascii="Times New Roman" w:hAnsi="Times New Roman"/>
          <w:sz w:val="24"/>
          <w:szCs w:val="24"/>
        </w:rPr>
        <w:t>кiлькiсть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земель, що </w:t>
      </w:r>
      <w:proofErr w:type="spellStart"/>
      <w:r w:rsidRPr="00A2020E">
        <w:rPr>
          <w:rFonts w:ascii="Times New Roman" w:hAnsi="Times New Roman"/>
          <w:sz w:val="24"/>
          <w:szCs w:val="24"/>
        </w:rPr>
        <w:t>вiдводяться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пiд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водойми. Отже, </w:t>
      </w:r>
      <w:r w:rsidRPr="00A2020E">
        <w:rPr>
          <w:rFonts w:ascii="Times New Roman" w:hAnsi="Times New Roman"/>
          <w:b/>
          <w:sz w:val="24"/>
          <w:szCs w:val="24"/>
        </w:rPr>
        <w:t>АЕС</w:t>
      </w:r>
      <w:r w:rsidRPr="00A2020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020E">
        <w:rPr>
          <w:rFonts w:ascii="Times New Roman" w:hAnsi="Times New Roman"/>
          <w:b/>
          <w:sz w:val="24"/>
          <w:szCs w:val="24"/>
        </w:rPr>
        <w:t xml:space="preserve">мають </w:t>
      </w:r>
      <w:proofErr w:type="spellStart"/>
      <w:r w:rsidRPr="00A2020E">
        <w:rPr>
          <w:rFonts w:ascii="Times New Roman" w:hAnsi="Times New Roman"/>
          <w:b/>
          <w:sz w:val="24"/>
          <w:szCs w:val="24"/>
        </w:rPr>
        <w:t>бiльшi</w:t>
      </w:r>
      <w:proofErr w:type="spellEnd"/>
      <w:r w:rsidRPr="00A2020E">
        <w:rPr>
          <w:rFonts w:ascii="Times New Roman" w:hAnsi="Times New Roman"/>
          <w:b/>
          <w:sz w:val="24"/>
          <w:szCs w:val="24"/>
        </w:rPr>
        <w:t xml:space="preserve"> масштаби використання природних водних</w:t>
      </w:r>
      <w:r w:rsidRPr="00A2020E">
        <w:rPr>
          <w:rFonts w:ascii="Times New Roman" w:hAnsi="Times New Roman"/>
          <w:sz w:val="24"/>
          <w:szCs w:val="24"/>
        </w:rPr>
        <w:t xml:space="preserve"> i земельних </w:t>
      </w:r>
      <w:proofErr w:type="spellStart"/>
      <w:r w:rsidRPr="00A2020E">
        <w:rPr>
          <w:rFonts w:ascii="Times New Roman" w:hAnsi="Times New Roman"/>
          <w:sz w:val="24"/>
          <w:szCs w:val="24"/>
        </w:rPr>
        <w:t>ресурсiв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20E">
        <w:rPr>
          <w:rFonts w:ascii="Times New Roman" w:hAnsi="Times New Roman"/>
          <w:sz w:val="24"/>
          <w:szCs w:val="24"/>
        </w:rPr>
        <w:t>нiж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звичайнi</w:t>
      </w:r>
      <w:proofErr w:type="spellEnd"/>
      <w:r w:rsidRPr="00A202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020E">
        <w:rPr>
          <w:rFonts w:ascii="Times New Roman" w:hAnsi="Times New Roman"/>
          <w:sz w:val="24"/>
          <w:szCs w:val="24"/>
        </w:rPr>
        <w:t xml:space="preserve">ТЕС на </w:t>
      </w:r>
      <w:proofErr w:type="spellStart"/>
      <w:r w:rsidRPr="00A2020E">
        <w:rPr>
          <w:rFonts w:ascii="Times New Roman" w:hAnsi="Times New Roman"/>
          <w:sz w:val="24"/>
          <w:szCs w:val="24"/>
        </w:rPr>
        <w:t>органiчному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паливi</w:t>
      </w:r>
      <w:proofErr w:type="spellEnd"/>
      <w:r w:rsidRPr="00A2020E">
        <w:rPr>
          <w:rFonts w:ascii="Times New Roman" w:hAnsi="Times New Roman"/>
          <w:sz w:val="24"/>
          <w:szCs w:val="24"/>
        </w:rPr>
        <w:t>.</w:t>
      </w:r>
    </w:p>
    <w:p w:rsidR="00672E91" w:rsidRPr="00552D2F" w:rsidRDefault="00672E91" w:rsidP="00552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020E">
        <w:rPr>
          <w:rFonts w:ascii="Times New Roman" w:hAnsi="Times New Roman"/>
          <w:sz w:val="24"/>
          <w:szCs w:val="24"/>
        </w:rPr>
        <w:t xml:space="preserve">За умови нормальної </w:t>
      </w:r>
      <w:proofErr w:type="spellStart"/>
      <w:r w:rsidRPr="00A2020E">
        <w:rPr>
          <w:rFonts w:ascii="Times New Roman" w:hAnsi="Times New Roman"/>
          <w:sz w:val="24"/>
          <w:szCs w:val="24"/>
        </w:rPr>
        <w:t>експлуатацiї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АЕС не</w:t>
      </w:r>
      <w:r w:rsidRPr="00A202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020E">
        <w:rPr>
          <w:rFonts w:ascii="Times New Roman" w:hAnsi="Times New Roman"/>
          <w:sz w:val="24"/>
          <w:szCs w:val="24"/>
        </w:rPr>
        <w:t xml:space="preserve">спричиняють </w:t>
      </w:r>
      <w:proofErr w:type="spellStart"/>
      <w:r w:rsidRPr="00A2020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стотних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змiн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>
        <w:rPr>
          <w:rFonts w:ascii="Times New Roman" w:hAnsi="Times New Roman"/>
          <w:sz w:val="24"/>
          <w:szCs w:val="24"/>
        </w:rPr>
        <w:t>радiоак</w:t>
      </w:r>
      <w:r w:rsidRPr="00A2020E">
        <w:rPr>
          <w:rFonts w:ascii="Times New Roman" w:hAnsi="Times New Roman"/>
          <w:sz w:val="24"/>
          <w:szCs w:val="24"/>
        </w:rPr>
        <w:t>тивного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фону. При встановлених припустимих </w:t>
      </w:r>
      <w:proofErr w:type="spellStart"/>
      <w:r w:rsidRPr="00A2020E">
        <w:rPr>
          <w:rFonts w:ascii="Times New Roman" w:hAnsi="Times New Roman"/>
          <w:sz w:val="24"/>
          <w:szCs w:val="24"/>
        </w:rPr>
        <w:t>рiвнях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впливу ядерної енергетики на </w:t>
      </w:r>
      <w:proofErr w:type="spellStart"/>
      <w:r w:rsidRPr="00A2020E">
        <w:rPr>
          <w:rFonts w:ascii="Times New Roman" w:hAnsi="Times New Roman"/>
          <w:sz w:val="24"/>
          <w:szCs w:val="24"/>
        </w:rPr>
        <w:t>гiдросферу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020E">
        <w:rPr>
          <w:rFonts w:ascii="Times New Roman" w:hAnsi="Times New Roman"/>
          <w:sz w:val="24"/>
          <w:szCs w:val="24"/>
        </w:rPr>
        <w:t>iснуючих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м</w:t>
      </w:r>
      <w:r w:rsidRPr="00A2020E">
        <w:rPr>
          <w:rFonts w:ascii="Times New Roman" w:hAnsi="Times New Roman"/>
          <w:sz w:val="24"/>
          <w:szCs w:val="24"/>
        </w:rPr>
        <w:t>е</w:t>
      </w:r>
      <w:r w:rsidRPr="00A2020E">
        <w:rPr>
          <w:rFonts w:ascii="Times New Roman" w:hAnsi="Times New Roman"/>
          <w:sz w:val="24"/>
          <w:szCs w:val="24"/>
        </w:rPr>
        <w:t xml:space="preserve">тодах контролю </w:t>
      </w:r>
      <w:proofErr w:type="spellStart"/>
      <w:r w:rsidRPr="00A2020E">
        <w:rPr>
          <w:rFonts w:ascii="Times New Roman" w:hAnsi="Times New Roman"/>
          <w:sz w:val="24"/>
          <w:szCs w:val="24"/>
        </w:rPr>
        <w:t>скидiв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дiючi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типи ядерних енергетичних установок не </w:t>
      </w:r>
      <w:r>
        <w:rPr>
          <w:rFonts w:ascii="Times New Roman" w:hAnsi="Times New Roman"/>
          <w:sz w:val="24"/>
          <w:szCs w:val="24"/>
        </w:rPr>
        <w:t>несуть за</w:t>
      </w:r>
      <w:r w:rsidRPr="00A2020E">
        <w:rPr>
          <w:rFonts w:ascii="Times New Roman" w:hAnsi="Times New Roman"/>
          <w:sz w:val="24"/>
          <w:szCs w:val="24"/>
        </w:rPr>
        <w:t>грози порушення лок</w:t>
      </w:r>
      <w:r w:rsidRPr="00A2020E">
        <w:rPr>
          <w:rFonts w:ascii="Times New Roman" w:hAnsi="Times New Roman"/>
          <w:sz w:val="24"/>
          <w:szCs w:val="24"/>
        </w:rPr>
        <w:t>а</w:t>
      </w:r>
      <w:r w:rsidRPr="00A2020E"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них i глобаль</w:t>
      </w:r>
      <w:r w:rsidRPr="00A2020E">
        <w:rPr>
          <w:rFonts w:ascii="Times New Roman" w:hAnsi="Times New Roman"/>
          <w:sz w:val="24"/>
          <w:szCs w:val="24"/>
        </w:rPr>
        <w:t xml:space="preserve">них </w:t>
      </w:r>
      <w:proofErr w:type="spellStart"/>
      <w:r w:rsidRPr="00A2020E">
        <w:rPr>
          <w:rFonts w:ascii="Times New Roman" w:hAnsi="Times New Roman"/>
          <w:sz w:val="24"/>
          <w:szCs w:val="24"/>
        </w:rPr>
        <w:t>рiвноважних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роцесiв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гiдросферi</w:t>
      </w:r>
      <w:proofErr w:type="spellEnd"/>
      <w:r>
        <w:rPr>
          <w:rFonts w:ascii="Times New Roman" w:hAnsi="Times New Roman"/>
          <w:sz w:val="24"/>
          <w:szCs w:val="24"/>
        </w:rPr>
        <w:t xml:space="preserve"> та її </w:t>
      </w:r>
      <w:proofErr w:type="spellStart"/>
      <w:r>
        <w:rPr>
          <w:rFonts w:ascii="Times New Roman" w:hAnsi="Times New Roman"/>
          <w:sz w:val="24"/>
          <w:szCs w:val="24"/>
        </w:rPr>
        <w:t>взає</w:t>
      </w:r>
      <w:r w:rsidRPr="00A2020E">
        <w:rPr>
          <w:rFonts w:ascii="Times New Roman" w:hAnsi="Times New Roman"/>
          <w:sz w:val="24"/>
          <w:szCs w:val="24"/>
        </w:rPr>
        <w:t>модiї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020E">
        <w:rPr>
          <w:rFonts w:ascii="Times New Roman" w:hAnsi="Times New Roman"/>
          <w:sz w:val="24"/>
          <w:szCs w:val="24"/>
        </w:rPr>
        <w:t>iншою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складовою </w:t>
      </w:r>
      <w:proofErr w:type="spellStart"/>
      <w:r w:rsidRPr="00A2020E">
        <w:rPr>
          <w:rFonts w:ascii="Times New Roman" w:hAnsi="Times New Roman"/>
          <w:sz w:val="24"/>
          <w:szCs w:val="24"/>
        </w:rPr>
        <w:t>географiчної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оболонки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Землi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. Разом </w:t>
      </w:r>
      <w:proofErr w:type="spellStart"/>
      <w:r w:rsidRPr="00A2020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тим, при </w:t>
      </w:r>
      <w:proofErr w:type="spellStart"/>
      <w:r>
        <w:rPr>
          <w:rFonts w:ascii="Times New Roman" w:hAnsi="Times New Roman"/>
          <w:sz w:val="24"/>
          <w:szCs w:val="24"/>
        </w:rPr>
        <w:t>експлуатацiї</w:t>
      </w:r>
      <w:proofErr w:type="spellEnd"/>
      <w:r>
        <w:rPr>
          <w:rFonts w:ascii="Times New Roman" w:hAnsi="Times New Roman"/>
          <w:sz w:val="24"/>
          <w:szCs w:val="24"/>
        </w:rPr>
        <w:t xml:space="preserve"> АЕС </w:t>
      </w:r>
      <w:proofErr w:type="spellStart"/>
      <w:r>
        <w:rPr>
          <w:rFonts w:ascii="Times New Roman" w:hAnsi="Times New Roman"/>
          <w:sz w:val="24"/>
          <w:szCs w:val="24"/>
        </w:rPr>
        <w:t>мож</w:t>
      </w:r>
      <w:r w:rsidRPr="00A2020E">
        <w:rPr>
          <w:rFonts w:ascii="Times New Roman" w:hAnsi="Times New Roman"/>
          <w:sz w:val="24"/>
          <w:szCs w:val="24"/>
        </w:rPr>
        <w:t>ливi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викиди </w:t>
      </w:r>
      <w:proofErr w:type="spellStart"/>
      <w:r w:rsidRPr="00A2020E">
        <w:rPr>
          <w:rFonts w:ascii="Times New Roman" w:hAnsi="Times New Roman"/>
          <w:sz w:val="24"/>
          <w:szCs w:val="24"/>
        </w:rPr>
        <w:t>радiоактивних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аерозолiв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i витоки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20E">
        <w:rPr>
          <w:rFonts w:ascii="Times New Roman" w:hAnsi="Times New Roman"/>
          <w:sz w:val="24"/>
          <w:szCs w:val="24"/>
        </w:rPr>
        <w:t xml:space="preserve">води, </w:t>
      </w:r>
      <w:proofErr w:type="spellStart"/>
      <w:r w:rsidRPr="00A2020E">
        <w:rPr>
          <w:rFonts w:ascii="Times New Roman" w:hAnsi="Times New Roman"/>
          <w:sz w:val="24"/>
          <w:szCs w:val="24"/>
        </w:rPr>
        <w:t>якi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мiстять</w:t>
      </w:r>
      <w:proofErr w:type="spellEnd"/>
      <w:r w:rsidRPr="00A2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20E">
        <w:rPr>
          <w:rFonts w:ascii="Times New Roman" w:hAnsi="Times New Roman"/>
          <w:sz w:val="24"/>
          <w:szCs w:val="24"/>
        </w:rPr>
        <w:t>радiоактивнiсть</w:t>
      </w:r>
      <w:proofErr w:type="spellEnd"/>
      <w:r w:rsidRPr="00A2020E">
        <w:rPr>
          <w:rFonts w:ascii="Times New Roman" w:hAnsi="Times New Roman"/>
          <w:sz w:val="24"/>
          <w:szCs w:val="24"/>
        </w:rPr>
        <w:t>.</w:t>
      </w:r>
    </w:p>
    <w:p w:rsidR="00672E91" w:rsidRPr="00C17DD3" w:rsidRDefault="00552D2F" w:rsidP="00552D2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72E91" w:rsidRPr="00C17DD3">
        <w:rPr>
          <w:rFonts w:ascii="Times New Roman" w:hAnsi="Times New Roman"/>
          <w:b/>
          <w:sz w:val="24"/>
          <w:szCs w:val="24"/>
        </w:rPr>
        <w:t xml:space="preserve">Вплив </w:t>
      </w:r>
      <w:proofErr w:type="spellStart"/>
      <w:r w:rsidR="00672E91" w:rsidRPr="00C17DD3">
        <w:rPr>
          <w:rFonts w:ascii="Times New Roman" w:hAnsi="Times New Roman"/>
          <w:b/>
          <w:sz w:val="24"/>
          <w:szCs w:val="24"/>
        </w:rPr>
        <w:t>гідро-</w:t>
      </w:r>
      <w:proofErr w:type="spellEnd"/>
      <w:r w:rsidR="00672E91" w:rsidRPr="00C17DD3">
        <w:rPr>
          <w:rFonts w:ascii="Times New Roman" w:hAnsi="Times New Roman"/>
          <w:b/>
          <w:sz w:val="24"/>
          <w:szCs w:val="24"/>
        </w:rPr>
        <w:t xml:space="preserve"> і термальних станцій на підземні води. </w:t>
      </w:r>
    </w:p>
    <w:p w:rsidR="00672E91" w:rsidRPr="00C17DD3" w:rsidRDefault="00672E91" w:rsidP="00CE3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DD3">
        <w:rPr>
          <w:rFonts w:ascii="Times New Roman" w:hAnsi="Times New Roman"/>
          <w:b/>
          <w:sz w:val="24"/>
          <w:szCs w:val="24"/>
        </w:rPr>
        <w:t>Гiдроенергiя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вважається </w:t>
      </w:r>
      <w:proofErr w:type="spellStart"/>
      <w:r w:rsidRPr="00C17DD3">
        <w:rPr>
          <w:rFonts w:ascii="Times New Roman" w:hAnsi="Times New Roman"/>
          <w:sz w:val="24"/>
          <w:szCs w:val="24"/>
        </w:rPr>
        <w:t>найбiльш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екологічно чистою. На </w:t>
      </w:r>
      <w:proofErr w:type="spellStart"/>
      <w:r w:rsidRPr="00C17DD3">
        <w:rPr>
          <w:rFonts w:ascii="Times New Roman" w:hAnsi="Times New Roman"/>
          <w:sz w:val="24"/>
          <w:szCs w:val="24"/>
        </w:rPr>
        <w:t>вiдмiну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вiд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теплових </w:t>
      </w:r>
      <w:proofErr w:type="spellStart"/>
      <w:r w:rsidRPr="00C17DD3">
        <w:rPr>
          <w:rFonts w:ascii="Times New Roman" w:hAnsi="Times New Roman"/>
          <w:sz w:val="24"/>
          <w:szCs w:val="24"/>
        </w:rPr>
        <w:t>електростанцiй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що працюють на </w:t>
      </w:r>
      <w:proofErr w:type="spellStart"/>
      <w:r w:rsidRPr="00C17DD3">
        <w:rPr>
          <w:rFonts w:ascii="Times New Roman" w:hAnsi="Times New Roman"/>
          <w:sz w:val="24"/>
          <w:szCs w:val="24"/>
        </w:rPr>
        <w:t>органiчному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паливi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гідравлічні та </w:t>
      </w:r>
      <w:proofErr w:type="spellStart"/>
      <w:r w:rsidRPr="00C17DD3">
        <w:rPr>
          <w:rFonts w:ascii="Times New Roman" w:hAnsi="Times New Roman"/>
          <w:sz w:val="24"/>
          <w:szCs w:val="24"/>
        </w:rPr>
        <w:t>гiдроакумулюючi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електростанцiї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не викидають в атм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 xml:space="preserve">сферу </w:t>
      </w:r>
      <w:proofErr w:type="spellStart"/>
      <w:r w:rsidRPr="00C17DD3">
        <w:rPr>
          <w:rFonts w:ascii="Times New Roman" w:hAnsi="Times New Roman"/>
          <w:sz w:val="24"/>
          <w:szCs w:val="24"/>
        </w:rPr>
        <w:t>шкiдливi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речовини, не спускають у водойми </w:t>
      </w:r>
      <w:proofErr w:type="spellStart"/>
      <w:r w:rsidRPr="00C17DD3">
        <w:rPr>
          <w:rFonts w:ascii="Times New Roman" w:hAnsi="Times New Roman"/>
          <w:sz w:val="24"/>
          <w:szCs w:val="24"/>
        </w:rPr>
        <w:t>забрудненi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стоки та </w:t>
      </w:r>
      <w:proofErr w:type="spellStart"/>
      <w:r w:rsidRPr="00C17DD3">
        <w:rPr>
          <w:rFonts w:ascii="Times New Roman" w:hAnsi="Times New Roman"/>
          <w:sz w:val="24"/>
          <w:szCs w:val="24"/>
        </w:rPr>
        <w:t>пiдiгрiту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воду. </w:t>
      </w:r>
      <w:r w:rsidR="00552D2F">
        <w:rPr>
          <w:rFonts w:ascii="Times New Roman" w:hAnsi="Times New Roman"/>
          <w:sz w:val="24"/>
          <w:szCs w:val="24"/>
        </w:rPr>
        <w:t>Але</w:t>
      </w:r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гiдроелект</w:t>
      </w:r>
      <w:r w:rsidR="00552D2F">
        <w:rPr>
          <w:rFonts w:ascii="Times New Roman" w:hAnsi="Times New Roman"/>
          <w:sz w:val="24"/>
          <w:szCs w:val="24"/>
        </w:rPr>
        <w:t>ростанцiї</w:t>
      </w:r>
      <w:proofErr w:type="spellEnd"/>
      <w:r w:rsidR="00552D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52D2F">
        <w:rPr>
          <w:rFonts w:ascii="Times New Roman" w:hAnsi="Times New Roman"/>
          <w:sz w:val="24"/>
          <w:szCs w:val="24"/>
        </w:rPr>
        <w:t>їхнi</w:t>
      </w:r>
      <w:proofErr w:type="spellEnd"/>
      <w:r w:rsidR="00552D2F">
        <w:rPr>
          <w:rFonts w:ascii="Times New Roman" w:hAnsi="Times New Roman"/>
          <w:sz w:val="24"/>
          <w:szCs w:val="24"/>
        </w:rPr>
        <w:t xml:space="preserve"> водойми ма</w:t>
      </w:r>
      <w:r w:rsidRPr="00C17DD3">
        <w:rPr>
          <w:rFonts w:ascii="Times New Roman" w:hAnsi="Times New Roman"/>
          <w:sz w:val="24"/>
          <w:szCs w:val="24"/>
        </w:rPr>
        <w:t xml:space="preserve">ють </w:t>
      </w:r>
      <w:proofErr w:type="spellStart"/>
      <w:r w:rsidRPr="00552D2F">
        <w:rPr>
          <w:rFonts w:ascii="Times New Roman" w:hAnsi="Times New Roman"/>
          <w:b/>
          <w:sz w:val="24"/>
          <w:szCs w:val="24"/>
        </w:rPr>
        <w:t>iншi</w:t>
      </w:r>
      <w:proofErr w:type="spellEnd"/>
      <w:r w:rsidRPr="00552D2F">
        <w:rPr>
          <w:rFonts w:ascii="Times New Roman" w:hAnsi="Times New Roman"/>
          <w:b/>
          <w:sz w:val="24"/>
          <w:szCs w:val="24"/>
        </w:rPr>
        <w:t xml:space="preserve"> впливи на </w:t>
      </w:r>
      <w:proofErr w:type="spellStart"/>
      <w:r w:rsidRPr="00552D2F">
        <w:rPr>
          <w:rFonts w:ascii="Times New Roman" w:hAnsi="Times New Roman"/>
          <w:b/>
          <w:sz w:val="24"/>
          <w:szCs w:val="24"/>
        </w:rPr>
        <w:t>довкiлля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: будівництво </w:t>
      </w:r>
      <w:proofErr w:type="spellStart"/>
      <w:r w:rsidRPr="00C17DD3">
        <w:rPr>
          <w:rFonts w:ascii="Times New Roman" w:hAnsi="Times New Roman"/>
          <w:sz w:val="24"/>
          <w:szCs w:val="24"/>
        </w:rPr>
        <w:t>гiдровузлiв</w:t>
      </w:r>
      <w:proofErr w:type="spellEnd"/>
      <w:r w:rsidRPr="00C17DD3">
        <w:rPr>
          <w:rFonts w:ascii="Times New Roman" w:hAnsi="Times New Roman"/>
          <w:sz w:val="24"/>
          <w:szCs w:val="24"/>
        </w:rPr>
        <w:t>, що п</w:t>
      </w:r>
      <w:r w:rsidRPr="00C17DD3">
        <w:rPr>
          <w:rFonts w:ascii="Times New Roman" w:hAnsi="Times New Roman"/>
          <w:sz w:val="24"/>
          <w:szCs w:val="24"/>
        </w:rPr>
        <w:t>е</w:t>
      </w:r>
      <w:r w:rsidRPr="00C17DD3">
        <w:rPr>
          <w:rFonts w:ascii="Times New Roman" w:hAnsi="Times New Roman"/>
          <w:sz w:val="24"/>
          <w:szCs w:val="24"/>
        </w:rPr>
        <w:t xml:space="preserve">регороджують русло </w:t>
      </w:r>
      <w:proofErr w:type="spellStart"/>
      <w:r w:rsidRPr="00C17DD3">
        <w:rPr>
          <w:rFonts w:ascii="Times New Roman" w:hAnsi="Times New Roman"/>
          <w:sz w:val="24"/>
          <w:szCs w:val="24"/>
        </w:rPr>
        <w:t>рiк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створюють </w:t>
      </w:r>
      <w:proofErr w:type="spellStart"/>
      <w:r w:rsidRPr="00C17DD3">
        <w:rPr>
          <w:rFonts w:ascii="Times New Roman" w:hAnsi="Times New Roman"/>
          <w:sz w:val="24"/>
          <w:szCs w:val="24"/>
        </w:rPr>
        <w:t>пiдпiр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17DD3">
        <w:rPr>
          <w:rFonts w:ascii="Times New Roman" w:hAnsi="Times New Roman"/>
          <w:sz w:val="24"/>
          <w:szCs w:val="24"/>
        </w:rPr>
        <w:t>змiнюють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рiчковий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стiк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. </w:t>
      </w:r>
    </w:p>
    <w:p w:rsidR="00672E91" w:rsidRPr="00C17DD3" w:rsidRDefault="00672E91" w:rsidP="00CE3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b/>
          <w:sz w:val="24"/>
          <w:szCs w:val="24"/>
        </w:rPr>
        <w:t xml:space="preserve">Негативними </w:t>
      </w:r>
      <w:proofErr w:type="spellStart"/>
      <w:r w:rsidRPr="00C17DD3">
        <w:rPr>
          <w:rFonts w:ascii="Times New Roman" w:hAnsi="Times New Roman"/>
          <w:b/>
          <w:sz w:val="24"/>
          <w:szCs w:val="24"/>
        </w:rPr>
        <w:t>наслiдками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будiвництва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гiдроелектростанцiй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та створення </w:t>
      </w:r>
      <w:proofErr w:type="spellStart"/>
      <w:r w:rsidRPr="00C17DD3">
        <w:rPr>
          <w:rFonts w:ascii="Times New Roman" w:hAnsi="Times New Roman"/>
          <w:sz w:val="24"/>
          <w:szCs w:val="24"/>
        </w:rPr>
        <w:t>їхнiх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водойм є: </w:t>
      </w:r>
      <w:proofErr w:type="spellStart"/>
      <w:r w:rsidRPr="00C17DD3">
        <w:rPr>
          <w:rFonts w:ascii="Times New Roman" w:hAnsi="Times New Roman"/>
          <w:sz w:val="24"/>
          <w:szCs w:val="24"/>
        </w:rPr>
        <w:t>значнi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</w:t>
      </w:r>
      <w:r w:rsidRPr="00C17DD3">
        <w:rPr>
          <w:rFonts w:ascii="Times New Roman" w:hAnsi="Times New Roman"/>
          <w:sz w:val="24"/>
          <w:szCs w:val="24"/>
        </w:rPr>
        <w:t>и</w:t>
      </w:r>
      <w:r w:rsidRPr="00C17DD3">
        <w:rPr>
          <w:rFonts w:ascii="Times New Roman" w:hAnsi="Times New Roman"/>
          <w:sz w:val="24"/>
          <w:szCs w:val="24"/>
        </w:rPr>
        <w:t xml:space="preserve">лучення земельних </w:t>
      </w:r>
      <w:proofErr w:type="spellStart"/>
      <w:r w:rsidRPr="00C17DD3">
        <w:rPr>
          <w:rFonts w:ascii="Times New Roman" w:hAnsi="Times New Roman"/>
          <w:sz w:val="24"/>
          <w:szCs w:val="24"/>
        </w:rPr>
        <w:t>ресурсiв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через затоплення та </w:t>
      </w:r>
      <w:proofErr w:type="spellStart"/>
      <w:r w:rsidRPr="00C17DD3">
        <w:rPr>
          <w:rFonts w:ascii="Times New Roman" w:hAnsi="Times New Roman"/>
          <w:sz w:val="24"/>
          <w:szCs w:val="24"/>
        </w:rPr>
        <w:t>пiдтоплення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земель; переформування </w:t>
      </w:r>
      <w:proofErr w:type="spellStart"/>
      <w:r w:rsidRPr="00C17DD3">
        <w:rPr>
          <w:rFonts w:ascii="Times New Roman" w:hAnsi="Times New Roman"/>
          <w:sz w:val="24"/>
          <w:szCs w:val="24"/>
        </w:rPr>
        <w:t>берегiв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i дна в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 xml:space="preserve">доймищ; розмиви русел i берегів </w:t>
      </w:r>
      <w:proofErr w:type="spellStart"/>
      <w:r w:rsidRPr="00C17DD3">
        <w:rPr>
          <w:rFonts w:ascii="Times New Roman" w:hAnsi="Times New Roman"/>
          <w:sz w:val="24"/>
          <w:szCs w:val="24"/>
        </w:rPr>
        <w:t>рiк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нижче </w:t>
      </w:r>
      <w:proofErr w:type="spellStart"/>
      <w:r w:rsidRPr="00C17DD3">
        <w:rPr>
          <w:rFonts w:ascii="Times New Roman" w:hAnsi="Times New Roman"/>
          <w:sz w:val="24"/>
          <w:szCs w:val="24"/>
        </w:rPr>
        <w:t>гiдровузлiв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17DD3">
        <w:rPr>
          <w:rFonts w:ascii="Times New Roman" w:hAnsi="Times New Roman"/>
          <w:sz w:val="24"/>
          <w:szCs w:val="24"/>
        </w:rPr>
        <w:t>змiни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ґрунтового й рослинного </w:t>
      </w:r>
      <w:proofErr w:type="spellStart"/>
      <w:r w:rsidRPr="00C17DD3">
        <w:rPr>
          <w:rFonts w:ascii="Times New Roman" w:hAnsi="Times New Roman"/>
          <w:sz w:val="24"/>
          <w:szCs w:val="24"/>
        </w:rPr>
        <w:t>покривiв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умов перебування флори та фауни в долинах </w:t>
      </w:r>
      <w:proofErr w:type="spellStart"/>
      <w:r w:rsidRPr="00C17DD3">
        <w:rPr>
          <w:rFonts w:ascii="Times New Roman" w:hAnsi="Times New Roman"/>
          <w:sz w:val="24"/>
          <w:szCs w:val="24"/>
        </w:rPr>
        <w:t>рiк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i самого водотоку, </w:t>
      </w:r>
      <w:proofErr w:type="spellStart"/>
      <w:r w:rsidRPr="00C17DD3">
        <w:rPr>
          <w:rFonts w:ascii="Times New Roman" w:hAnsi="Times New Roman"/>
          <w:sz w:val="24"/>
          <w:szCs w:val="24"/>
        </w:rPr>
        <w:t>якостi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води; </w:t>
      </w:r>
      <w:proofErr w:type="spellStart"/>
      <w:r w:rsidRPr="00C17DD3">
        <w:rPr>
          <w:rFonts w:ascii="Times New Roman" w:hAnsi="Times New Roman"/>
          <w:sz w:val="24"/>
          <w:szCs w:val="24"/>
        </w:rPr>
        <w:t>iнодi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вплив на частоту </w:t>
      </w:r>
      <w:proofErr w:type="spellStart"/>
      <w:r w:rsidRPr="00C17DD3">
        <w:rPr>
          <w:rFonts w:ascii="Times New Roman" w:hAnsi="Times New Roman"/>
          <w:sz w:val="24"/>
          <w:szCs w:val="24"/>
        </w:rPr>
        <w:t>земл</w:t>
      </w:r>
      <w:r w:rsidRPr="00C17DD3">
        <w:rPr>
          <w:rFonts w:ascii="Times New Roman" w:hAnsi="Times New Roman"/>
          <w:sz w:val="24"/>
          <w:szCs w:val="24"/>
        </w:rPr>
        <w:t>е</w:t>
      </w:r>
      <w:r w:rsidRPr="00C17DD3">
        <w:rPr>
          <w:rFonts w:ascii="Times New Roman" w:hAnsi="Times New Roman"/>
          <w:sz w:val="24"/>
          <w:szCs w:val="24"/>
        </w:rPr>
        <w:t>трусiв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17DD3">
        <w:rPr>
          <w:rFonts w:ascii="Times New Roman" w:hAnsi="Times New Roman"/>
          <w:sz w:val="24"/>
          <w:szCs w:val="24"/>
        </w:rPr>
        <w:t>деякi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iншi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негативнi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фактори.</w:t>
      </w:r>
    </w:p>
    <w:p w:rsidR="00672E91" w:rsidRPr="00C17DD3" w:rsidRDefault="00672E91" w:rsidP="00CE3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 xml:space="preserve">До </w:t>
      </w:r>
      <w:r w:rsidRPr="00C17DD3">
        <w:rPr>
          <w:rFonts w:ascii="Times New Roman" w:hAnsi="Times New Roman"/>
          <w:b/>
          <w:sz w:val="24"/>
          <w:szCs w:val="24"/>
        </w:rPr>
        <w:t xml:space="preserve">позитивних </w:t>
      </w:r>
      <w:proofErr w:type="spellStart"/>
      <w:r w:rsidRPr="00C17DD3">
        <w:rPr>
          <w:rFonts w:ascii="Times New Roman" w:hAnsi="Times New Roman"/>
          <w:b/>
          <w:sz w:val="24"/>
          <w:szCs w:val="24"/>
        </w:rPr>
        <w:t>наслiдкiв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впливу </w:t>
      </w:r>
      <w:proofErr w:type="spellStart"/>
      <w:r w:rsidRPr="00C17DD3">
        <w:rPr>
          <w:rFonts w:ascii="Times New Roman" w:hAnsi="Times New Roman"/>
          <w:sz w:val="24"/>
          <w:szCs w:val="24"/>
        </w:rPr>
        <w:t>гiдроелектростанцiй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17DD3">
        <w:rPr>
          <w:rFonts w:ascii="Times New Roman" w:hAnsi="Times New Roman"/>
          <w:sz w:val="24"/>
          <w:szCs w:val="24"/>
        </w:rPr>
        <w:t>їхнiх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водойм можна </w:t>
      </w:r>
      <w:proofErr w:type="spellStart"/>
      <w:r w:rsidRPr="00C17DD3">
        <w:rPr>
          <w:rFonts w:ascii="Times New Roman" w:hAnsi="Times New Roman"/>
          <w:sz w:val="24"/>
          <w:szCs w:val="24"/>
        </w:rPr>
        <w:t>вiднести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: перетворення </w:t>
      </w:r>
      <w:proofErr w:type="spellStart"/>
      <w:r w:rsidRPr="00C17DD3">
        <w:rPr>
          <w:rFonts w:ascii="Times New Roman" w:hAnsi="Times New Roman"/>
          <w:sz w:val="24"/>
          <w:szCs w:val="24"/>
        </w:rPr>
        <w:t>гiдрографiчної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мережi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17DD3">
        <w:rPr>
          <w:rFonts w:ascii="Times New Roman" w:hAnsi="Times New Roman"/>
          <w:sz w:val="24"/>
          <w:szCs w:val="24"/>
        </w:rPr>
        <w:t>здiйснення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необхiдного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для народного господарства комплексного </w:t>
      </w:r>
      <w:proofErr w:type="spellStart"/>
      <w:r w:rsidRPr="00C17DD3">
        <w:rPr>
          <w:rFonts w:ascii="Times New Roman" w:hAnsi="Times New Roman"/>
          <w:sz w:val="24"/>
          <w:szCs w:val="24"/>
        </w:rPr>
        <w:t>переро</w:t>
      </w:r>
      <w:r w:rsidRPr="00C17DD3">
        <w:rPr>
          <w:rFonts w:ascii="Times New Roman" w:hAnsi="Times New Roman"/>
          <w:sz w:val="24"/>
          <w:szCs w:val="24"/>
        </w:rPr>
        <w:t>з</w:t>
      </w:r>
      <w:r w:rsidRPr="00C17DD3">
        <w:rPr>
          <w:rFonts w:ascii="Times New Roman" w:hAnsi="Times New Roman"/>
          <w:sz w:val="24"/>
          <w:szCs w:val="24"/>
        </w:rPr>
        <w:t>подiлу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стоку в </w:t>
      </w:r>
      <w:proofErr w:type="spellStart"/>
      <w:r w:rsidRPr="00C17DD3">
        <w:rPr>
          <w:rFonts w:ascii="Times New Roman" w:hAnsi="Times New Roman"/>
          <w:sz w:val="24"/>
          <w:szCs w:val="24"/>
        </w:rPr>
        <w:t>часi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на потреби енергетики, </w:t>
      </w:r>
      <w:proofErr w:type="spellStart"/>
      <w:r w:rsidRPr="00C17DD3">
        <w:rPr>
          <w:rFonts w:ascii="Times New Roman" w:hAnsi="Times New Roman"/>
          <w:sz w:val="24"/>
          <w:szCs w:val="24"/>
        </w:rPr>
        <w:t>мелiорацiї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водного транспорту тощо; зменшення або повна </w:t>
      </w:r>
      <w:proofErr w:type="spellStart"/>
      <w:r w:rsidRPr="00C17DD3">
        <w:rPr>
          <w:rFonts w:ascii="Times New Roman" w:hAnsi="Times New Roman"/>
          <w:sz w:val="24"/>
          <w:szCs w:val="24"/>
        </w:rPr>
        <w:t>лiквiдацiя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таких шкідливих явищ природи, як </w:t>
      </w:r>
      <w:proofErr w:type="spellStart"/>
      <w:r w:rsidRPr="00C17DD3">
        <w:rPr>
          <w:rFonts w:ascii="Times New Roman" w:hAnsi="Times New Roman"/>
          <w:sz w:val="24"/>
          <w:szCs w:val="24"/>
        </w:rPr>
        <w:t>повенi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</w:rPr>
        <w:t>селi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маловоддя; </w:t>
      </w:r>
      <w:proofErr w:type="spellStart"/>
      <w:r w:rsidRPr="00C17DD3">
        <w:rPr>
          <w:rFonts w:ascii="Times New Roman" w:hAnsi="Times New Roman"/>
          <w:sz w:val="24"/>
          <w:szCs w:val="24"/>
        </w:rPr>
        <w:t>полiпшення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природних умов; оздоровлення прилеглих </w:t>
      </w:r>
      <w:proofErr w:type="spellStart"/>
      <w:r w:rsidRPr="00C17DD3">
        <w:rPr>
          <w:rFonts w:ascii="Times New Roman" w:hAnsi="Times New Roman"/>
          <w:sz w:val="24"/>
          <w:szCs w:val="24"/>
        </w:rPr>
        <w:t>територiй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; пом’якшення </w:t>
      </w:r>
      <w:proofErr w:type="spellStart"/>
      <w:r w:rsidRPr="00C17DD3">
        <w:rPr>
          <w:rFonts w:ascii="Times New Roman" w:hAnsi="Times New Roman"/>
          <w:sz w:val="24"/>
          <w:szCs w:val="24"/>
        </w:rPr>
        <w:t>клiмату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; водний </w:t>
      </w:r>
      <w:proofErr w:type="spellStart"/>
      <w:r w:rsidRPr="00C17DD3">
        <w:rPr>
          <w:rFonts w:ascii="Times New Roman" w:hAnsi="Times New Roman"/>
          <w:sz w:val="24"/>
          <w:szCs w:val="24"/>
        </w:rPr>
        <w:t>благоустрiй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тощо. Мала </w:t>
      </w:r>
      <w:proofErr w:type="spellStart"/>
      <w:r w:rsidRPr="00C17DD3">
        <w:rPr>
          <w:rFonts w:ascii="Times New Roman" w:hAnsi="Times New Roman"/>
          <w:sz w:val="24"/>
          <w:szCs w:val="24"/>
        </w:rPr>
        <w:t>гiдроенергетика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мiнiмально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впливає на </w:t>
      </w:r>
      <w:proofErr w:type="spellStart"/>
      <w:r w:rsidRPr="00C17DD3">
        <w:rPr>
          <w:rFonts w:ascii="Times New Roman" w:hAnsi="Times New Roman"/>
          <w:sz w:val="24"/>
          <w:szCs w:val="24"/>
        </w:rPr>
        <w:t>довкiлля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тому що не потребує </w:t>
      </w:r>
      <w:proofErr w:type="spellStart"/>
      <w:r w:rsidRPr="00C17DD3">
        <w:rPr>
          <w:rFonts w:ascii="Times New Roman" w:hAnsi="Times New Roman"/>
          <w:sz w:val="24"/>
          <w:szCs w:val="24"/>
        </w:rPr>
        <w:t>будiвництва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великих гребель, водойм, берегових споруджень.</w:t>
      </w:r>
    </w:p>
    <w:p w:rsidR="00672E91" w:rsidRPr="00C17DD3" w:rsidRDefault="00672E91" w:rsidP="00CE3B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DD3">
        <w:rPr>
          <w:rFonts w:ascii="Times New Roman" w:hAnsi="Times New Roman"/>
          <w:sz w:val="24"/>
          <w:szCs w:val="24"/>
        </w:rPr>
        <w:t>Екологiчний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вплив </w:t>
      </w:r>
      <w:r w:rsidRPr="00C17DD3">
        <w:rPr>
          <w:rFonts w:ascii="Times New Roman" w:hAnsi="Times New Roman"/>
          <w:b/>
          <w:sz w:val="24"/>
          <w:szCs w:val="24"/>
        </w:rPr>
        <w:t>геотермальних ТЕС</w:t>
      </w:r>
      <w:r w:rsidRPr="00C17D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7DD3">
        <w:rPr>
          <w:rFonts w:ascii="Times New Roman" w:hAnsi="Times New Roman"/>
          <w:sz w:val="24"/>
          <w:szCs w:val="24"/>
        </w:rPr>
        <w:t>ГеоТЕС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) i геотермальних </w:t>
      </w:r>
      <w:proofErr w:type="spellStart"/>
      <w:r w:rsidRPr="00C17DD3">
        <w:rPr>
          <w:rFonts w:ascii="Times New Roman" w:hAnsi="Times New Roman"/>
          <w:sz w:val="24"/>
          <w:szCs w:val="24"/>
        </w:rPr>
        <w:t>технологiчних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установок на </w:t>
      </w:r>
      <w:proofErr w:type="spellStart"/>
      <w:r w:rsidRPr="00C17DD3">
        <w:rPr>
          <w:rFonts w:ascii="Times New Roman" w:hAnsi="Times New Roman"/>
          <w:sz w:val="24"/>
          <w:szCs w:val="24"/>
        </w:rPr>
        <w:t>д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>вкiлля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зводиться до впливу </w:t>
      </w:r>
      <w:proofErr w:type="spellStart"/>
      <w:r w:rsidRPr="00C17DD3">
        <w:rPr>
          <w:rFonts w:ascii="Times New Roman" w:hAnsi="Times New Roman"/>
          <w:sz w:val="24"/>
          <w:szCs w:val="24"/>
        </w:rPr>
        <w:t>мiнералiзованих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геотермальних вод i пари, до опускання земної </w:t>
      </w:r>
      <w:proofErr w:type="spellStart"/>
      <w:r w:rsidRPr="00C17DD3">
        <w:rPr>
          <w:rFonts w:ascii="Times New Roman" w:hAnsi="Times New Roman"/>
          <w:sz w:val="24"/>
          <w:szCs w:val="24"/>
        </w:rPr>
        <w:t>поверхнi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7DD3">
        <w:rPr>
          <w:rFonts w:ascii="Times New Roman" w:hAnsi="Times New Roman"/>
          <w:sz w:val="24"/>
          <w:szCs w:val="24"/>
        </w:rPr>
        <w:t>iнодi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значного за </w:t>
      </w:r>
      <w:proofErr w:type="spellStart"/>
      <w:r w:rsidRPr="00C17DD3">
        <w:rPr>
          <w:rFonts w:ascii="Times New Roman" w:hAnsi="Times New Roman"/>
          <w:sz w:val="24"/>
          <w:szCs w:val="24"/>
        </w:rPr>
        <w:t>розмiрами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), що перебуває над розроблювальним геотермальним шаром, до </w:t>
      </w:r>
      <w:proofErr w:type="spellStart"/>
      <w:r w:rsidRPr="00C17DD3">
        <w:rPr>
          <w:rFonts w:ascii="Times New Roman" w:hAnsi="Times New Roman"/>
          <w:sz w:val="24"/>
          <w:szCs w:val="24"/>
        </w:rPr>
        <w:t>пiдвищеного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порiвняно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з ТЕС теплового впливу </w:t>
      </w:r>
      <w:proofErr w:type="spellStart"/>
      <w:r w:rsidRPr="00C17DD3">
        <w:rPr>
          <w:rFonts w:ascii="Times New Roman" w:hAnsi="Times New Roman"/>
          <w:sz w:val="24"/>
          <w:szCs w:val="24"/>
        </w:rPr>
        <w:t>ГеоТЕС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17DD3">
        <w:rPr>
          <w:rFonts w:ascii="Times New Roman" w:hAnsi="Times New Roman"/>
          <w:sz w:val="24"/>
          <w:szCs w:val="24"/>
        </w:rPr>
        <w:t>довкiлля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C17DD3">
        <w:rPr>
          <w:rFonts w:ascii="Times New Roman" w:hAnsi="Times New Roman"/>
          <w:sz w:val="24"/>
          <w:szCs w:val="24"/>
        </w:rPr>
        <w:t>складi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виведених на поверхню вод перебувають </w:t>
      </w:r>
      <w:proofErr w:type="spellStart"/>
      <w:r w:rsidRPr="00C17DD3">
        <w:rPr>
          <w:rFonts w:ascii="Times New Roman" w:hAnsi="Times New Roman"/>
          <w:sz w:val="24"/>
          <w:szCs w:val="24"/>
        </w:rPr>
        <w:t>нiтрити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хлориди i </w:t>
      </w:r>
      <w:proofErr w:type="spellStart"/>
      <w:r w:rsidRPr="00C17DD3">
        <w:rPr>
          <w:rFonts w:ascii="Times New Roman" w:hAnsi="Times New Roman"/>
          <w:sz w:val="24"/>
          <w:szCs w:val="24"/>
        </w:rPr>
        <w:t>сульфiди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деяких </w:t>
      </w:r>
      <w:proofErr w:type="spellStart"/>
      <w:r w:rsidRPr="00C17DD3">
        <w:rPr>
          <w:rFonts w:ascii="Times New Roman" w:hAnsi="Times New Roman"/>
          <w:sz w:val="24"/>
          <w:szCs w:val="24"/>
        </w:rPr>
        <w:t>металiв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</w:rPr>
        <w:t>небезпечнi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хiмiчнi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елементи (бор, миш’як), </w:t>
      </w:r>
      <w:proofErr w:type="spellStart"/>
      <w:r w:rsidRPr="00C17DD3">
        <w:rPr>
          <w:rFonts w:ascii="Times New Roman" w:hAnsi="Times New Roman"/>
          <w:sz w:val="24"/>
          <w:szCs w:val="24"/>
        </w:rPr>
        <w:t>сiрководень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7DD3">
        <w:rPr>
          <w:rFonts w:ascii="Times New Roman" w:hAnsi="Times New Roman"/>
          <w:sz w:val="24"/>
          <w:szCs w:val="24"/>
        </w:rPr>
        <w:t>нешкiдливий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– у невеликих </w:t>
      </w:r>
      <w:proofErr w:type="spellStart"/>
      <w:r w:rsidRPr="00C17DD3">
        <w:rPr>
          <w:rFonts w:ascii="Times New Roman" w:hAnsi="Times New Roman"/>
          <w:sz w:val="24"/>
          <w:szCs w:val="24"/>
        </w:rPr>
        <w:t>кiлькостях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токсичний – з ростом </w:t>
      </w:r>
      <w:proofErr w:type="spellStart"/>
      <w:r w:rsidRPr="00C17DD3">
        <w:rPr>
          <w:rFonts w:ascii="Times New Roman" w:hAnsi="Times New Roman"/>
          <w:sz w:val="24"/>
          <w:szCs w:val="24"/>
        </w:rPr>
        <w:t>концентрацiї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). За </w:t>
      </w:r>
      <w:proofErr w:type="spellStart"/>
      <w:r w:rsidRPr="00C17DD3">
        <w:rPr>
          <w:rFonts w:ascii="Times New Roman" w:hAnsi="Times New Roman"/>
          <w:sz w:val="24"/>
          <w:szCs w:val="24"/>
        </w:rPr>
        <w:lastRenderedPageBreak/>
        <w:t>вiдсутностi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зворотного закачування до шару постає небезпека засолення водних </w:t>
      </w:r>
      <w:proofErr w:type="spellStart"/>
      <w:r w:rsidRPr="00C17DD3">
        <w:rPr>
          <w:rFonts w:ascii="Times New Roman" w:hAnsi="Times New Roman"/>
          <w:sz w:val="24"/>
          <w:szCs w:val="24"/>
        </w:rPr>
        <w:t>об’єктiв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17DD3">
        <w:rPr>
          <w:rFonts w:ascii="Times New Roman" w:hAnsi="Times New Roman"/>
          <w:sz w:val="24"/>
          <w:szCs w:val="24"/>
        </w:rPr>
        <w:t>ґрунтiв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17DD3">
        <w:rPr>
          <w:rFonts w:ascii="Times New Roman" w:hAnsi="Times New Roman"/>
          <w:sz w:val="24"/>
          <w:szCs w:val="24"/>
        </w:rPr>
        <w:t>р</w:t>
      </w:r>
      <w:r w:rsidRPr="00C17DD3">
        <w:rPr>
          <w:rFonts w:ascii="Times New Roman" w:hAnsi="Times New Roman"/>
          <w:sz w:val="24"/>
          <w:szCs w:val="24"/>
        </w:rPr>
        <w:t>а</w:t>
      </w:r>
      <w:r w:rsidRPr="00C17DD3">
        <w:rPr>
          <w:rFonts w:ascii="Times New Roman" w:hAnsi="Times New Roman"/>
          <w:sz w:val="24"/>
          <w:szCs w:val="24"/>
        </w:rPr>
        <w:t>йонi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використання геотермальних вод i </w:t>
      </w:r>
      <w:proofErr w:type="spellStart"/>
      <w:r w:rsidRPr="00C17DD3">
        <w:rPr>
          <w:rFonts w:ascii="Times New Roman" w:hAnsi="Times New Roman"/>
          <w:sz w:val="24"/>
          <w:szCs w:val="24"/>
        </w:rPr>
        <w:t>падiння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пластового тиску. </w:t>
      </w:r>
      <w:proofErr w:type="spellStart"/>
      <w:r w:rsidRPr="00C17DD3">
        <w:rPr>
          <w:rFonts w:ascii="Times New Roman" w:hAnsi="Times New Roman"/>
          <w:sz w:val="24"/>
          <w:szCs w:val="24"/>
        </w:rPr>
        <w:t>Змiна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тиску в </w:t>
      </w:r>
      <w:proofErr w:type="spellStart"/>
      <w:r w:rsidRPr="00C17DD3">
        <w:rPr>
          <w:rFonts w:ascii="Times New Roman" w:hAnsi="Times New Roman"/>
          <w:sz w:val="24"/>
          <w:szCs w:val="24"/>
        </w:rPr>
        <w:t>шарi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17DD3">
        <w:rPr>
          <w:rFonts w:ascii="Times New Roman" w:hAnsi="Times New Roman"/>
          <w:sz w:val="24"/>
          <w:szCs w:val="24"/>
        </w:rPr>
        <w:t>процесi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тривалої </w:t>
      </w:r>
      <w:proofErr w:type="spellStart"/>
      <w:r w:rsidRPr="00C17DD3">
        <w:rPr>
          <w:rFonts w:ascii="Times New Roman" w:hAnsi="Times New Roman"/>
          <w:sz w:val="24"/>
          <w:szCs w:val="24"/>
        </w:rPr>
        <w:t>експлуатацiї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свердловин впливає на </w:t>
      </w:r>
      <w:proofErr w:type="spellStart"/>
      <w:r w:rsidRPr="00C17DD3">
        <w:rPr>
          <w:rFonts w:ascii="Times New Roman" w:hAnsi="Times New Roman"/>
          <w:sz w:val="24"/>
          <w:szCs w:val="24"/>
        </w:rPr>
        <w:t>рiвень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DD3">
        <w:rPr>
          <w:rFonts w:ascii="Times New Roman" w:hAnsi="Times New Roman"/>
          <w:sz w:val="24"/>
          <w:szCs w:val="24"/>
        </w:rPr>
        <w:t>пiдземних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вод у цьому </w:t>
      </w:r>
      <w:proofErr w:type="spellStart"/>
      <w:r w:rsidRPr="00C17DD3">
        <w:rPr>
          <w:rFonts w:ascii="Times New Roman" w:hAnsi="Times New Roman"/>
          <w:sz w:val="24"/>
          <w:szCs w:val="24"/>
        </w:rPr>
        <w:t>районi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та може спричинити негати</w:t>
      </w:r>
      <w:r w:rsidRPr="00C17DD3">
        <w:rPr>
          <w:rFonts w:ascii="Times New Roman" w:hAnsi="Times New Roman"/>
          <w:sz w:val="24"/>
          <w:szCs w:val="24"/>
        </w:rPr>
        <w:t>в</w:t>
      </w:r>
      <w:r w:rsidRPr="00C17DD3">
        <w:rPr>
          <w:rFonts w:ascii="Times New Roman" w:hAnsi="Times New Roman"/>
          <w:sz w:val="24"/>
          <w:szCs w:val="24"/>
        </w:rPr>
        <w:t xml:space="preserve">ний вплив на роботу </w:t>
      </w:r>
      <w:proofErr w:type="spellStart"/>
      <w:r w:rsidRPr="00C17DD3">
        <w:rPr>
          <w:rFonts w:ascii="Times New Roman" w:hAnsi="Times New Roman"/>
          <w:sz w:val="24"/>
          <w:szCs w:val="24"/>
        </w:rPr>
        <w:t>артезiанських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свердловин i водопостачання.</w:t>
      </w:r>
    </w:p>
    <w:p w:rsidR="00DD4FB9" w:rsidRDefault="00672E91" w:rsidP="00DD4F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 xml:space="preserve">Серед </w:t>
      </w:r>
      <w:proofErr w:type="spellStart"/>
      <w:r w:rsidRPr="00C17DD3">
        <w:rPr>
          <w:rFonts w:ascii="Times New Roman" w:hAnsi="Times New Roman"/>
          <w:sz w:val="24"/>
          <w:szCs w:val="24"/>
        </w:rPr>
        <w:t>нетрадицiйних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джерел електроенергії </w:t>
      </w:r>
      <w:proofErr w:type="spellStart"/>
      <w:r w:rsidRPr="00C17DD3">
        <w:rPr>
          <w:rFonts w:ascii="Times New Roman" w:hAnsi="Times New Roman"/>
          <w:sz w:val="24"/>
          <w:szCs w:val="24"/>
        </w:rPr>
        <w:t>найбiльше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забруднюють </w:t>
      </w:r>
      <w:proofErr w:type="spellStart"/>
      <w:r w:rsidRPr="00C17DD3">
        <w:rPr>
          <w:rFonts w:ascii="Times New Roman" w:hAnsi="Times New Roman"/>
          <w:sz w:val="24"/>
          <w:szCs w:val="24"/>
        </w:rPr>
        <w:t>довкiлля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геотермальні устано</w:t>
      </w:r>
      <w:r w:rsidRPr="00C17DD3">
        <w:rPr>
          <w:rFonts w:ascii="Times New Roman" w:hAnsi="Times New Roman"/>
          <w:sz w:val="24"/>
          <w:szCs w:val="24"/>
        </w:rPr>
        <w:t>в</w:t>
      </w:r>
      <w:r w:rsidRPr="00C17DD3">
        <w:rPr>
          <w:rFonts w:ascii="Times New Roman" w:hAnsi="Times New Roman"/>
          <w:sz w:val="24"/>
          <w:szCs w:val="24"/>
        </w:rPr>
        <w:t xml:space="preserve">ки, </w:t>
      </w:r>
      <w:proofErr w:type="spellStart"/>
      <w:r w:rsidRPr="00C17DD3">
        <w:rPr>
          <w:rFonts w:ascii="Times New Roman" w:hAnsi="Times New Roman"/>
          <w:sz w:val="24"/>
          <w:szCs w:val="24"/>
        </w:rPr>
        <w:t>якi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використовують пару i гарячу воду, що надходять </w:t>
      </w:r>
      <w:proofErr w:type="spellStart"/>
      <w:r w:rsidRPr="00C17DD3">
        <w:rPr>
          <w:rFonts w:ascii="Times New Roman" w:hAnsi="Times New Roman"/>
          <w:sz w:val="24"/>
          <w:szCs w:val="24"/>
        </w:rPr>
        <w:t>iз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земних надр. </w:t>
      </w:r>
      <w:proofErr w:type="spellStart"/>
      <w:r w:rsidRPr="00C17DD3">
        <w:rPr>
          <w:rFonts w:ascii="Times New Roman" w:hAnsi="Times New Roman"/>
          <w:sz w:val="24"/>
          <w:szCs w:val="24"/>
        </w:rPr>
        <w:t>Термальнi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джерела виносять на поверхню </w:t>
      </w:r>
      <w:proofErr w:type="spellStart"/>
      <w:r w:rsidRPr="00C17DD3">
        <w:rPr>
          <w:rFonts w:ascii="Times New Roman" w:hAnsi="Times New Roman"/>
          <w:sz w:val="24"/>
          <w:szCs w:val="24"/>
        </w:rPr>
        <w:t>розчиненi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 них </w:t>
      </w:r>
      <w:proofErr w:type="spellStart"/>
      <w:r w:rsidRPr="00C17DD3">
        <w:rPr>
          <w:rFonts w:ascii="Times New Roman" w:hAnsi="Times New Roman"/>
          <w:sz w:val="24"/>
          <w:szCs w:val="24"/>
        </w:rPr>
        <w:t>солi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та гази, </w:t>
      </w:r>
      <w:proofErr w:type="spellStart"/>
      <w:r w:rsidRPr="00C17DD3">
        <w:rPr>
          <w:rFonts w:ascii="Times New Roman" w:hAnsi="Times New Roman"/>
          <w:sz w:val="24"/>
          <w:szCs w:val="24"/>
        </w:rPr>
        <w:t>якi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є первинними джерелами забруднення вод, атмосфери i земної </w:t>
      </w:r>
      <w:proofErr w:type="spellStart"/>
      <w:r w:rsidRPr="00C17DD3">
        <w:rPr>
          <w:rFonts w:ascii="Times New Roman" w:hAnsi="Times New Roman"/>
          <w:sz w:val="24"/>
          <w:szCs w:val="24"/>
        </w:rPr>
        <w:t>поверхнi</w:t>
      </w:r>
      <w:proofErr w:type="spellEnd"/>
      <w:r w:rsidRPr="00C17DD3">
        <w:rPr>
          <w:rFonts w:ascii="Times New Roman" w:hAnsi="Times New Roman"/>
          <w:sz w:val="24"/>
          <w:szCs w:val="24"/>
        </w:rPr>
        <w:t>.</w:t>
      </w:r>
    </w:p>
    <w:p w:rsidR="00672E91" w:rsidRPr="00DD4FB9" w:rsidRDefault="00DD4FB9" w:rsidP="00DD4F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72E91" w:rsidRPr="00C17DD3">
        <w:rPr>
          <w:rFonts w:ascii="Times New Roman" w:hAnsi="Times New Roman"/>
          <w:b/>
          <w:sz w:val="24"/>
          <w:szCs w:val="24"/>
        </w:rPr>
        <w:t xml:space="preserve">Вплив геологорозвідувальних робіт на стан підземних вод. </w:t>
      </w:r>
    </w:p>
    <w:p w:rsidR="00672E91" w:rsidRPr="00C17DD3" w:rsidRDefault="00672E91" w:rsidP="005F279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 xml:space="preserve">Пошкодження геологічного та суміжних середовищ відбувається при пошуках корисних копалин – на стадії </w:t>
      </w:r>
      <w:r w:rsidRPr="00C17DD3">
        <w:rPr>
          <w:rFonts w:ascii="Times New Roman" w:hAnsi="Times New Roman"/>
          <w:b/>
          <w:sz w:val="24"/>
          <w:szCs w:val="24"/>
        </w:rPr>
        <w:t>геологорозвідувальних робіт.</w:t>
      </w:r>
      <w:r w:rsidRPr="00C17DD3">
        <w:rPr>
          <w:rFonts w:ascii="Times New Roman" w:hAnsi="Times New Roman"/>
          <w:sz w:val="24"/>
          <w:szCs w:val="24"/>
        </w:rPr>
        <w:t xml:space="preserve"> Сучасні свердловини можуть досягати глибини кількох кілом</w:t>
      </w:r>
      <w:r w:rsidRPr="00C17DD3">
        <w:rPr>
          <w:rFonts w:ascii="Times New Roman" w:hAnsi="Times New Roman"/>
          <w:sz w:val="24"/>
          <w:szCs w:val="24"/>
        </w:rPr>
        <w:t>е</w:t>
      </w:r>
      <w:r w:rsidRPr="00C17DD3">
        <w:rPr>
          <w:rFonts w:ascii="Times New Roman" w:hAnsi="Times New Roman"/>
          <w:sz w:val="24"/>
          <w:szCs w:val="24"/>
        </w:rPr>
        <w:t>трів. Надглибока свердловина на Кольському півострові має глибину 12 км. При бурінні таких свердл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>вин на поверхню Землі піднімаються великі об’єми гірських порід, які захаращують і забруднюють ок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 xml:space="preserve">лиці місце розташування свердловин. </w:t>
      </w:r>
      <w:r w:rsidR="00DD4FB9">
        <w:rPr>
          <w:rFonts w:ascii="Times New Roman" w:hAnsi="Times New Roman"/>
          <w:sz w:val="24"/>
          <w:szCs w:val="24"/>
        </w:rPr>
        <w:t>Так</w:t>
      </w:r>
      <w:r w:rsidRPr="00C17DD3">
        <w:rPr>
          <w:rFonts w:ascii="Times New Roman" w:hAnsi="Times New Roman"/>
          <w:sz w:val="24"/>
          <w:szCs w:val="24"/>
        </w:rPr>
        <w:t>, при глибині свердловини 5 км об’єм розбурених і піднятих на поверхню порід сягає 800 м</w:t>
      </w:r>
      <w:r w:rsidRPr="00C17DD3">
        <w:rPr>
          <w:rFonts w:ascii="Times New Roman" w:hAnsi="Times New Roman"/>
          <w:sz w:val="24"/>
          <w:szCs w:val="24"/>
          <w:vertAlign w:val="superscript"/>
        </w:rPr>
        <w:t>3</w:t>
      </w:r>
      <w:r w:rsidRPr="00C17DD3">
        <w:rPr>
          <w:rFonts w:ascii="Times New Roman" w:hAnsi="Times New Roman"/>
          <w:sz w:val="24"/>
          <w:szCs w:val="24"/>
        </w:rPr>
        <w:t>. Залишені у вигляді відвалів ці техногенні відклади розмиваються д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>щовими й талими водами і забруднюють навколишню територію шкідливими для живих організмів сполуками.</w:t>
      </w:r>
    </w:p>
    <w:p w:rsidR="00672E91" w:rsidRPr="00C17DD3" w:rsidRDefault="00672E91" w:rsidP="005F279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 xml:space="preserve"> При бурінні свердловин часто використовують </w:t>
      </w:r>
      <w:r w:rsidRPr="00C17DD3">
        <w:rPr>
          <w:rFonts w:ascii="Times New Roman" w:hAnsi="Times New Roman"/>
          <w:b/>
          <w:sz w:val="24"/>
          <w:szCs w:val="24"/>
        </w:rPr>
        <w:t>бурові розчини,</w:t>
      </w:r>
      <w:r w:rsidRPr="00C17DD3">
        <w:rPr>
          <w:rFonts w:ascii="Times New Roman" w:hAnsi="Times New Roman"/>
          <w:sz w:val="24"/>
          <w:szCs w:val="24"/>
        </w:rPr>
        <w:t xml:space="preserve"> до складу яких входять водоро</w:t>
      </w:r>
      <w:r w:rsidRPr="00C17DD3">
        <w:rPr>
          <w:rFonts w:ascii="Times New Roman" w:hAnsi="Times New Roman"/>
          <w:sz w:val="24"/>
          <w:szCs w:val="24"/>
        </w:rPr>
        <w:t>з</w:t>
      </w:r>
      <w:r w:rsidRPr="00C17DD3">
        <w:rPr>
          <w:rFonts w:ascii="Times New Roman" w:hAnsi="Times New Roman"/>
          <w:sz w:val="24"/>
          <w:szCs w:val="24"/>
        </w:rPr>
        <w:t>чинні солі, органічні речовини та різноманітні обважнювачі, які забруднюють не лише земну поверхню в місцях буріння свердловин, а й підземні водоносні та водопроникні горизонти. Коли свердловини д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 xml:space="preserve">сягають </w:t>
      </w:r>
      <w:proofErr w:type="spellStart"/>
      <w:r w:rsidRPr="00C17DD3">
        <w:rPr>
          <w:rFonts w:ascii="Times New Roman" w:hAnsi="Times New Roman"/>
          <w:sz w:val="24"/>
          <w:szCs w:val="24"/>
        </w:rPr>
        <w:t>нафто-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або газоносних пластів, нерідко відбуваються </w:t>
      </w:r>
      <w:r w:rsidRPr="00C17DD3">
        <w:rPr>
          <w:rFonts w:ascii="Times New Roman" w:hAnsi="Times New Roman"/>
          <w:b/>
          <w:sz w:val="24"/>
          <w:szCs w:val="24"/>
        </w:rPr>
        <w:t>викиди нафти і газу</w:t>
      </w:r>
      <w:r w:rsidRPr="00C17DD3">
        <w:rPr>
          <w:rFonts w:ascii="Times New Roman" w:hAnsi="Times New Roman"/>
          <w:sz w:val="24"/>
          <w:szCs w:val="24"/>
        </w:rPr>
        <w:t xml:space="preserve">, які забруднюють </w:t>
      </w:r>
      <w:proofErr w:type="spellStart"/>
      <w:r w:rsidRPr="00C17DD3">
        <w:rPr>
          <w:rFonts w:ascii="Times New Roman" w:hAnsi="Times New Roman"/>
          <w:sz w:val="24"/>
          <w:szCs w:val="24"/>
        </w:rPr>
        <w:t>грунти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і воду, а при </w:t>
      </w:r>
      <w:proofErr w:type="spellStart"/>
      <w:r w:rsidRPr="00C17DD3">
        <w:rPr>
          <w:rFonts w:ascii="Times New Roman" w:hAnsi="Times New Roman"/>
          <w:sz w:val="24"/>
          <w:szCs w:val="24"/>
        </w:rPr>
        <w:t>самозагорянні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– атмосферне повітря. При бурінні глибоких свердловин кількість вихлопних отруйних газів двигунів бурових установок сягає близько 260 000 м</w:t>
      </w:r>
      <w:r w:rsidRPr="00DD4FB9">
        <w:rPr>
          <w:rFonts w:ascii="Times New Roman" w:hAnsi="Times New Roman"/>
          <w:sz w:val="24"/>
          <w:szCs w:val="24"/>
          <w:vertAlign w:val="superscript"/>
        </w:rPr>
        <w:t xml:space="preserve"> 3</w:t>
      </w:r>
      <w:r w:rsidRPr="00C17DD3">
        <w:rPr>
          <w:rFonts w:ascii="Times New Roman" w:hAnsi="Times New Roman"/>
          <w:sz w:val="24"/>
          <w:szCs w:val="24"/>
        </w:rPr>
        <w:t xml:space="preserve"> на добу.</w:t>
      </w:r>
    </w:p>
    <w:p w:rsidR="00672E91" w:rsidRPr="00C17DD3" w:rsidRDefault="00672E91" w:rsidP="005F279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 xml:space="preserve">   </w:t>
      </w:r>
      <w:r w:rsidRPr="00C17DD3">
        <w:rPr>
          <w:rFonts w:ascii="Times New Roman" w:hAnsi="Times New Roman"/>
          <w:i/>
          <w:sz w:val="24"/>
          <w:szCs w:val="24"/>
        </w:rPr>
        <w:t>Поверхневі розвідувальні виробки:</w:t>
      </w:r>
      <w:r w:rsidRPr="00C17DD3">
        <w:rPr>
          <w:rFonts w:ascii="Times New Roman" w:hAnsi="Times New Roman"/>
          <w:sz w:val="24"/>
          <w:szCs w:val="24"/>
        </w:rPr>
        <w:t xml:space="preserve"> шурфи, канави тощо активізують ерозійні процеси, стимулюють </w:t>
      </w:r>
      <w:proofErr w:type="spellStart"/>
      <w:r w:rsidRPr="00C17DD3">
        <w:rPr>
          <w:rFonts w:ascii="Times New Roman" w:hAnsi="Times New Roman"/>
          <w:sz w:val="24"/>
          <w:szCs w:val="24"/>
        </w:rPr>
        <w:t>яроутворення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, яке вилучає із сільськогосподарської сфери значні площі родючих земель. Крім того, в місцях проведення геологорозвідувальних робіт </w:t>
      </w:r>
      <w:proofErr w:type="spellStart"/>
      <w:r w:rsidRPr="00C17DD3">
        <w:rPr>
          <w:rFonts w:ascii="Times New Roman" w:hAnsi="Times New Roman"/>
          <w:sz w:val="24"/>
          <w:szCs w:val="24"/>
        </w:rPr>
        <w:t>грунтоворослинний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покрив, як правило, сильно пошк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>джується транспортними засобами, забруднюється нафтопродуктами, засмічується виробничими та п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>бутовими твердими відходами.</w:t>
      </w:r>
    </w:p>
    <w:tbl>
      <w:tblPr>
        <w:tblW w:w="10667" w:type="dxa"/>
        <w:tblCellSpacing w:w="0" w:type="dxa"/>
        <w:tblInd w:w="1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593"/>
        <w:gridCol w:w="7074"/>
      </w:tblGrid>
      <w:tr w:rsidR="00672E91" w:rsidRPr="00C17DD3" w:rsidTr="00DD4FB9">
        <w:trPr>
          <w:tblCellSpacing w:w="0" w:type="dxa"/>
        </w:trPr>
        <w:tc>
          <w:tcPr>
            <w:tcW w:w="10667" w:type="dxa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672E91" w:rsidRPr="00C17DD3" w:rsidRDefault="00672E91" w:rsidP="00DD4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Гідрогеологічний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вплив</w:t>
            </w:r>
            <w:proofErr w:type="spellEnd"/>
          </w:p>
        </w:tc>
      </w:tr>
      <w:tr w:rsidR="00672E91" w:rsidRPr="00C17DD3" w:rsidTr="00DD4FB9">
        <w:trPr>
          <w:tblCellSpacing w:w="0" w:type="dxa"/>
        </w:trPr>
        <w:tc>
          <w:tcPr>
            <w:tcW w:w="35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2E91" w:rsidRPr="00C17DD3" w:rsidRDefault="00672E91" w:rsidP="00AF48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Осушення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родовищ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корисних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копалин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скидання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виробничих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ічних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дренажних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вод.</w:t>
            </w:r>
          </w:p>
          <w:p w:rsidR="00672E91" w:rsidRPr="00C17DD3" w:rsidRDefault="00672E91" w:rsidP="00AF48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Осушення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перенос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поверхн</w:t>
            </w:r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водойм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водостоків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</w:t>
            </w:r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виробничих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ічних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дренажних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вод.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72E91" w:rsidRPr="00C17DD3" w:rsidRDefault="00672E91" w:rsidP="00AF48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Зменшення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запасів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ідземних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ґрунтових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артезіанських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вод,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поверхневих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вод.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гідрогеологічного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гідрологічного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режимі</w:t>
            </w:r>
            <w:proofErr w:type="gram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672E91" w:rsidRPr="00C17DD3" w:rsidRDefault="00672E91" w:rsidP="00AF48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Скорочення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запасів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поверхневих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вод,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динам</w:t>
            </w:r>
            <w:proofErr w:type="gram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іки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руху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верхневих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вод: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осушення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заболочування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земель,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погіршення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води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із-за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гідрохімічного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біологічного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режимів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забруднення</w:t>
            </w:r>
            <w:proofErr w:type="spellEnd"/>
            <w:r w:rsidRPr="00C17D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води</w:t>
            </w:r>
          </w:p>
        </w:tc>
      </w:tr>
    </w:tbl>
    <w:p w:rsidR="00672E91" w:rsidRPr="00C17DD3" w:rsidRDefault="00DD4FB9" w:rsidP="00DD4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72E91" w:rsidRPr="00C17DD3">
        <w:rPr>
          <w:rFonts w:ascii="Times New Roman" w:hAnsi="Times New Roman"/>
          <w:b/>
          <w:sz w:val="24"/>
          <w:szCs w:val="24"/>
        </w:rPr>
        <w:t>Вплив підземної розробки корисних копалин на підземні води.</w:t>
      </w:r>
    </w:p>
    <w:p w:rsidR="00672E91" w:rsidRPr="00C17DD3" w:rsidRDefault="00672E91" w:rsidP="003C13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FB9">
        <w:rPr>
          <w:rFonts w:ascii="Times New Roman" w:hAnsi="Times New Roman"/>
          <w:b/>
          <w:sz w:val="24"/>
          <w:szCs w:val="24"/>
        </w:rPr>
        <w:t xml:space="preserve">Шахтний </w:t>
      </w:r>
      <w:r w:rsidRPr="00C17DD3">
        <w:rPr>
          <w:rFonts w:ascii="Times New Roman" w:hAnsi="Times New Roman"/>
          <w:sz w:val="24"/>
          <w:szCs w:val="24"/>
        </w:rPr>
        <w:t xml:space="preserve">спосіб вилучення корисних копалин супроводжується надходженням в гірничі виробки шахтних вод, які необхідно постійно видаляти. Найчастіше такі води характеризуються підвищеною солоністю, іноді збагачені сульфатами, залізом, що обумовлює активне </w:t>
      </w:r>
      <w:proofErr w:type="spellStart"/>
      <w:r w:rsidRPr="00C17DD3">
        <w:rPr>
          <w:rFonts w:ascii="Times New Roman" w:hAnsi="Times New Roman"/>
          <w:sz w:val="24"/>
          <w:szCs w:val="24"/>
        </w:rPr>
        <w:t>кородування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водовідливних споруд і шахтних механізмів. Під час вилучення шахтних вод на поверхню, якщо немає можливості в</w:t>
      </w:r>
      <w:r w:rsidRPr="00C17DD3">
        <w:rPr>
          <w:rFonts w:ascii="Times New Roman" w:hAnsi="Times New Roman"/>
          <w:sz w:val="24"/>
          <w:szCs w:val="24"/>
        </w:rPr>
        <w:t>и</w:t>
      </w:r>
      <w:r w:rsidRPr="00C17DD3">
        <w:rPr>
          <w:rFonts w:ascii="Times New Roman" w:hAnsi="Times New Roman"/>
          <w:sz w:val="24"/>
          <w:szCs w:val="24"/>
        </w:rPr>
        <w:t>користовувати їх для питних і господарських цілей, виникають великі труднощі з їх зберіганням і лікв</w:t>
      </w:r>
      <w:r w:rsidRPr="00C17DD3">
        <w:rPr>
          <w:rFonts w:ascii="Times New Roman" w:hAnsi="Times New Roman"/>
          <w:sz w:val="24"/>
          <w:szCs w:val="24"/>
        </w:rPr>
        <w:t>і</w:t>
      </w:r>
      <w:r w:rsidRPr="00C17DD3">
        <w:rPr>
          <w:rFonts w:ascii="Times New Roman" w:hAnsi="Times New Roman"/>
          <w:sz w:val="24"/>
          <w:szCs w:val="24"/>
        </w:rPr>
        <w:t xml:space="preserve">дацією. Аналогічні умови виникають при розробці рудних родовищ, з тією лише різницею, що води таких родовищ називаються копальневими. В цілому, це серйозна </w:t>
      </w:r>
      <w:proofErr w:type="spellStart"/>
      <w:r w:rsidRPr="00C17DD3">
        <w:rPr>
          <w:rFonts w:ascii="Times New Roman" w:hAnsi="Times New Roman"/>
          <w:sz w:val="24"/>
          <w:szCs w:val="24"/>
        </w:rPr>
        <w:t>еколого-гідрогеологічна</w:t>
      </w:r>
      <w:proofErr w:type="spellEnd"/>
      <w:r w:rsidRPr="00C17DD3">
        <w:rPr>
          <w:rFonts w:ascii="Times New Roman" w:hAnsi="Times New Roman"/>
          <w:sz w:val="24"/>
          <w:szCs w:val="24"/>
        </w:rPr>
        <w:t xml:space="preserve"> проблема.</w:t>
      </w:r>
    </w:p>
    <w:p w:rsidR="00672E91" w:rsidRPr="00C17DD3" w:rsidRDefault="00672E91" w:rsidP="00AF48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>Експлуатація крупних гірничодобувних підприємств часто призводить до безповоротних гідрогеол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 xml:space="preserve">гічних явищ регіонального масштабу. Під час осушення гірничих виробок відкачуються великі об'єми води, що викликає формування навколо них депресійних </w:t>
      </w:r>
      <w:r w:rsidR="00DD4FB9">
        <w:rPr>
          <w:rFonts w:ascii="Times New Roman" w:hAnsi="Times New Roman"/>
          <w:sz w:val="24"/>
          <w:szCs w:val="24"/>
        </w:rPr>
        <w:t>лій</w:t>
      </w:r>
      <w:r w:rsidRPr="00C17DD3">
        <w:rPr>
          <w:rFonts w:ascii="Times New Roman" w:hAnsi="Times New Roman"/>
          <w:sz w:val="24"/>
          <w:szCs w:val="24"/>
        </w:rPr>
        <w:t xml:space="preserve">ок радіусом у десятки кілометрів. Часто видобуток однієї тонни корисної копалини супроводжується відкачуванням десятків, і навіть сотень тонн води. Унаслідок порушується водний баланс крупних територій. Знижують свою продуктивність або виходять з ладу водозабори, що попали у зону депресійної </w:t>
      </w:r>
      <w:r w:rsidR="00DD4FB9">
        <w:rPr>
          <w:rFonts w:ascii="Times New Roman" w:hAnsi="Times New Roman"/>
          <w:sz w:val="24"/>
          <w:szCs w:val="24"/>
        </w:rPr>
        <w:t>лій</w:t>
      </w:r>
      <w:r w:rsidRPr="00C17DD3">
        <w:rPr>
          <w:rFonts w:ascii="Times New Roman" w:hAnsi="Times New Roman"/>
          <w:sz w:val="24"/>
          <w:szCs w:val="24"/>
        </w:rPr>
        <w:t xml:space="preserve">ки, порушуються умови живлення поверхневих водоймищ і водотоків, розвиваються потужні техногенні зони аерації, що призводять до порушення природної вологості ґрунтів, просідання і зміни хімічного складу підземних вод. </w:t>
      </w:r>
    </w:p>
    <w:p w:rsidR="00672E91" w:rsidRPr="00C17DD3" w:rsidRDefault="00672E91" w:rsidP="003C13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lastRenderedPageBreak/>
        <w:t>При осушенні гірничих виробок можна виділити дві фази. У першу фазу пониження рівня відбув</w:t>
      </w:r>
      <w:r w:rsidRPr="00C17DD3">
        <w:rPr>
          <w:rFonts w:ascii="Times New Roman" w:hAnsi="Times New Roman"/>
          <w:sz w:val="24"/>
          <w:szCs w:val="24"/>
        </w:rPr>
        <w:t>а</w:t>
      </w:r>
      <w:r w:rsidRPr="00C17DD3">
        <w:rPr>
          <w:rFonts w:ascii="Times New Roman" w:hAnsi="Times New Roman"/>
          <w:sz w:val="24"/>
          <w:szCs w:val="24"/>
        </w:rPr>
        <w:t>ється в межах місцевого базису ерозії. У цю фазу спрацьовуються природні ресурси водоносних гор</w:t>
      </w:r>
      <w:r w:rsidRPr="00C17DD3">
        <w:rPr>
          <w:rFonts w:ascii="Times New Roman" w:hAnsi="Times New Roman"/>
          <w:sz w:val="24"/>
          <w:szCs w:val="24"/>
        </w:rPr>
        <w:t>и</w:t>
      </w:r>
      <w:r w:rsidRPr="00C17DD3">
        <w:rPr>
          <w:rFonts w:ascii="Times New Roman" w:hAnsi="Times New Roman"/>
          <w:sz w:val="24"/>
          <w:szCs w:val="24"/>
        </w:rPr>
        <w:t>зонтів. Осушення гірничих виробок найбільше впливає на зміну властивостей геологічного середовища у другу фазу, коли пониження рівня води стає нижчим за абсолютну відмітку місцевого базису ерозії</w:t>
      </w:r>
    </w:p>
    <w:p w:rsidR="00672E91" w:rsidRPr="00C17DD3" w:rsidRDefault="00DD4FB9" w:rsidP="00DD4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672E91" w:rsidRPr="00C17DD3">
        <w:rPr>
          <w:rFonts w:ascii="Times New Roman" w:hAnsi="Times New Roman"/>
          <w:b/>
          <w:sz w:val="24"/>
          <w:szCs w:val="24"/>
        </w:rPr>
        <w:t>Вплив кар’єрної розробки корисних копалин.</w:t>
      </w:r>
    </w:p>
    <w:p w:rsidR="00672E91" w:rsidRPr="00C17DD3" w:rsidRDefault="00672E91" w:rsidP="003A64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i/>
          <w:sz w:val="24"/>
          <w:szCs w:val="24"/>
        </w:rPr>
        <w:t>Кар'єрні води</w:t>
      </w:r>
      <w:r w:rsidRPr="00C17DD3">
        <w:rPr>
          <w:rFonts w:ascii="Times New Roman" w:hAnsi="Times New Roman"/>
          <w:sz w:val="24"/>
          <w:szCs w:val="24"/>
        </w:rPr>
        <w:t>, які добуваються або виливаються при видобутку корисних копалин відкритим спос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>бом, за допомогою кар'єрів внаслідок розтину водоносних горизонтів, також вимагають вивчення. При вилученні цих вод, що потрібно для ведення процесу розробки, порушується водообмін в підземній гі</w:t>
      </w:r>
      <w:r w:rsidRPr="00C17DD3">
        <w:rPr>
          <w:rFonts w:ascii="Times New Roman" w:hAnsi="Times New Roman"/>
          <w:sz w:val="24"/>
          <w:szCs w:val="24"/>
        </w:rPr>
        <w:t>д</w:t>
      </w:r>
      <w:r w:rsidRPr="00C17DD3">
        <w:rPr>
          <w:rFonts w:ascii="Times New Roman" w:hAnsi="Times New Roman"/>
          <w:sz w:val="24"/>
          <w:szCs w:val="24"/>
        </w:rPr>
        <w:t>росфері, зростає глибина депресійних лійок. Формування потужної техногенної зони аерації викликає порушення природного режиму вологості порід, посилюються процеси депресивного ущільнення піщ</w:t>
      </w:r>
      <w:r w:rsidRPr="00C17DD3">
        <w:rPr>
          <w:rFonts w:ascii="Times New Roman" w:hAnsi="Times New Roman"/>
          <w:sz w:val="24"/>
          <w:szCs w:val="24"/>
        </w:rPr>
        <w:t>а</w:t>
      </w:r>
      <w:r w:rsidRPr="00C17DD3">
        <w:rPr>
          <w:rFonts w:ascii="Times New Roman" w:hAnsi="Times New Roman"/>
          <w:sz w:val="24"/>
          <w:szCs w:val="24"/>
        </w:rPr>
        <w:t>но-глинистих порід з подальшим просіданням поверхні. Скидання кар'єрних вод в поверхневі водотоки особливо небезпечний на родовищах, руди і породи, що вміщають яких легко розчиняються.</w:t>
      </w:r>
    </w:p>
    <w:p w:rsidR="00672E91" w:rsidRPr="00C17DD3" w:rsidRDefault="00672E91" w:rsidP="003A644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17DD3">
        <w:rPr>
          <w:rFonts w:ascii="Times New Roman" w:hAnsi="Times New Roman"/>
          <w:b/>
          <w:i/>
          <w:sz w:val="24"/>
          <w:szCs w:val="24"/>
        </w:rPr>
        <w:t>Джерела забруднення гідросфери ВГР</w:t>
      </w:r>
    </w:p>
    <w:p w:rsidR="00672E91" w:rsidRPr="00C17DD3" w:rsidRDefault="00672E91" w:rsidP="003A644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>забруднення кар’єрних вод зваженими частинками КК та вміщуючи порід, які утворилися при бурінні свердловин та шпурів, при подрібнені породи вибуховим способом, при роботі прохідних та очищувальних комбайнів при навантажувально-розвантажувальних і транспортних роб</w:t>
      </w:r>
      <w:r w:rsidRPr="00C17DD3">
        <w:rPr>
          <w:rFonts w:ascii="Times New Roman" w:hAnsi="Times New Roman"/>
          <w:sz w:val="24"/>
          <w:szCs w:val="24"/>
        </w:rPr>
        <w:t>о</w:t>
      </w:r>
      <w:r w:rsidRPr="00C17DD3">
        <w:rPr>
          <w:rFonts w:ascii="Times New Roman" w:hAnsi="Times New Roman"/>
          <w:sz w:val="24"/>
          <w:szCs w:val="24"/>
        </w:rPr>
        <w:t>тах</w:t>
      </w:r>
    </w:p>
    <w:p w:rsidR="00672E91" w:rsidRPr="00C17DD3" w:rsidRDefault="00672E91" w:rsidP="003A64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>забруднення у зв’язку з високим рівнем механізації гірських робіт</w:t>
      </w:r>
    </w:p>
    <w:p w:rsidR="00672E91" w:rsidRPr="00C17DD3" w:rsidRDefault="00672E91" w:rsidP="003A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>Впливи – осушення, засмічення, хімічне забруднення</w:t>
      </w:r>
    </w:p>
    <w:p w:rsidR="00672E91" w:rsidRPr="00C17DD3" w:rsidRDefault="00DD4FB9" w:rsidP="003A64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72E91" w:rsidRPr="00C17DD3">
        <w:rPr>
          <w:rFonts w:ascii="Times New Roman" w:hAnsi="Times New Roman"/>
          <w:b/>
          <w:sz w:val="24"/>
          <w:szCs w:val="24"/>
        </w:rPr>
        <w:t>Вплив полігонів твердих побутових відходів на підземні води.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 xml:space="preserve">Тут може мати місце вітрове рознесення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забрудників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із подальшим їх проникненням разом з атмо</w:t>
      </w:r>
      <w:r w:rsidRPr="00C17DD3">
        <w:rPr>
          <w:rFonts w:ascii="Times New Roman" w:hAnsi="Times New Roman"/>
          <w:sz w:val="24"/>
          <w:szCs w:val="24"/>
          <w:lang w:eastAsia="en-US"/>
        </w:rPr>
        <w:t>с</w:t>
      </w:r>
      <w:r w:rsidRPr="00C17DD3">
        <w:rPr>
          <w:rFonts w:ascii="Times New Roman" w:hAnsi="Times New Roman"/>
          <w:sz w:val="24"/>
          <w:szCs w:val="24"/>
          <w:lang w:eastAsia="en-US"/>
        </w:rPr>
        <w:t>ферними опадами до ґрунтових вод, а також безпосереднє вилуговування на місці, внаслідок чого під сховищами твердих відходів часто утворюються значні ореоли некондиційних підземних вод.</w:t>
      </w:r>
    </w:p>
    <w:p w:rsidR="00672E91" w:rsidRPr="00C17DD3" w:rsidRDefault="00672E91" w:rsidP="002431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>Основним фактором впливу полігонів ТПВ на навколишнє середовище є фільтрат. Фільтрат – це ст</w:t>
      </w:r>
      <w:r w:rsidRPr="00C17DD3">
        <w:rPr>
          <w:rFonts w:ascii="Times New Roman" w:hAnsi="Times New Roman"/>
          <w:sz w:val="24"/>
          <w:szCs w:val="24"/>
          <w:lang w:eastAsia="en-US"/>
        </w:rPr>
        <w:t>і</w:t>
      </w:r>
      <w:r w:rsidRPr="00C17DD3">
        <w:rPr>
          <w:rFonts w:ascii="Times New Roman" w:hAnsi="Times New Roman"/>
          <w:sz w:val="24"/>
          <w:szCs w:val="24"/>
          <w:lang w:eastAsia="en-US"/>
        </w:rPr>
        <w:t>чні води, що виникають в результаті інфільтрації атмосферних опадів у тіло полігону, які концентр</w:t>
      </w:r>
      <w:r w:rsidRPr="00C17DD3">
        <w:rPr>
          <w:rFonts w:ascii="Times New Roman" w:hAnsi="Times New Roman"/>
          <w:sz w:val="24"/>
          <w:szCs w:val="24"/>
          <w:lang w:eastAsia="en-US"/>
        </w:rPr>
        <w:t>у</w:t>
      </w:r>
      <w:r w:rsidRPr="00C17DD3">
        <w:rPr>
          <w:rFonts w:ascii="Times New Roman" w:hAnsi="Times New Roman"/>
          <w:sz w:val="24"/>
          <w:szCs w:val="24"/>
          <w:lang w:eastAsia="en-US"/>
        </w:rPr>
        <w:t>ються в його підошві. Це складна по хімічному складу рідина з яскраво вираженим неприємним зап</w:t>
      </w:r>
      <w:r w:rsidRPr="00C17DD3">
        <w:rPr>
          <w:rFonts w:ascii="Times New Roman" w:hAnsi="Times New Roman"/>
          <w:sz w:val="24"/>
          <w:szCs w:val="24"/>
          <w:lang w:eastAsia="en-US"/>
        </w:rPr>
        <w:t>а</w:t>
      </w:r>
      <w:r w:rsidRPr="00C17DD3">
        <w:rPr>
          <w:rFonts w:ascii="Times New Roman" w:hAnsi="Times New Roman"/>
          <w:sz w:val="24"/>
          <w:szCs w:val="24"/>
          <w:lang w:eastAsia="en-US"/>
        </w:rPr>
        <w:t>хом біогазу. Встановлено, що склад і концентрація неорганічних та органічних забруднень вод залежать від вмісту відходів, способу експлуатації, місця складування, інтенсивності і характеру процесу розкл</w:t>
      </w:r>
      <w:r w:rsidRPr="00C17DD3">
        <w:rPr>
          <w:rFonts w:ascii="Times New Roman" w:hAnsi="Times New Roman"/>
          <w:sz w:val="24"/>
          <w:szCs w:val="24"/>
          <w:lang w:eastAsia="en-US"/>
        </w:rPr>
        <w:t>а</w:t>
      </w:r>
      <w:r w:rsidRPr="00C17DD3">
        <w:rPr>
          <w:rFonts w:ascii="Times New Roman" w:hAnsi="Times New Roman"/>
          <w:sz w:val="24"/>
          <w:szCs w:val="24"/>
          <w:lang w:eastAsia="en-US"/>
        </w:rPr>
        <w:t>дання, проникливості шару, а також від сукупності кліматичних умов.</w:t>
      </w:r>
    </w:p>
    <w:p w:rsidR="00672E91" w:rsidRPr="00C17DD3" w:rsidRDefault="00672E91" w:rsidP="002431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>Фільтрат, після проходження через товщу відходів, збагачується токсичними речовинами, що вх</w:t>
      </w:r>
      <w:r w:rsidRPr="00C17DD3">
        <w:rPr>
          <w:rFonts w:ascii="Times New Roman" w:hAnsi="Times New Roman"/>
          <w:sz w:val="24"/>
          <w:szCs w:val="24"/>
          <w:lang w:eastAsia="en-US"/>
        </w:rPr>
        <w:t>о</w:t>
      </w:r>
      <w:r w:rsidRPr="00C17DD3">
        <w:rPr>
          <w:rFonts w:ascii="Times New Roman" w:hAnsi="Times New Roman"/>
          <w:sz w:val="24"/>
          <w:szCs w:val="24"/>
          <w:lang w:eastAsia="en-US"/>
        </w:rPr>
        <w:t>дять до складу відходів, або є продуктами їх розкладання (важкими металами, органічними, неоргані</w:t>
      </w:r>
      <w:r w:rsidRPr="00C17DD3">
        <w:rPr>
          <w:rFonts w:ascii="Times New Roman" w:hAnsi="Times New Roman"/>
          <w:sz w:val="24"/>
          <w:szCs w:val="24"/>
          <w:lang w:eastAsia="en-US"/>
        </w:rPr>
        <w:t>ч</w:t>
      </w:r>
      <w:r w:rsidRPr="00C17DD3">
        <w:rPr>
          <w:rFonts w:ascii="Times New Roman" w:hAnsi="Times New Roman"/>
          <w:sz w:val="24"/>
          <w:szCs w:val="24"/>
          <w:lang w:eastAsia="en-US"/>
        </w:rPr>
        <w:t>ними сполуками). На звалищах, споруджених без дотримання правил охорони навколишнього серед</w:t>
      </w:r>
      <w:r w:rsidRPr="00C17DD3">
        <w:rPr>
          <w:rFonts w:ascii="Times New Roman" w:hAnsi="Times New Roman"/>
          <w:sz w:val="24"/>
          <w:szCs w:val="24"/>
          <w:lang w:eastAsia="en-US"/>
        </w:rPr>
        <w:t>о</w:t>
      </w:r>
      <w:r w:rsidRPr="00C17DD3">
        <w:rPr>
          <w:rFonts w:ascii="Times New Roman" w:hAnsi="Times New Roman"/>
          <w:sz w:val="24"/>
          <w:szCs w:val="24"/>
          <w:lang w:eastAsia="en-US"/>
        </w:rPr>
        <w:t xml:space="preserve">вища (не мають протифільтраційного екрану, системи відводу та очищення фільтрату), фільтрат вільно стікає по рельєфу, попадає до ґрунту,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грунтових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та підземних вод. Проникнення фільтрату до ґрунту та ґрунтових вод може призвести до значного забруднення навколишнього середовища не лише органі</w:t>
      </w:r>
      <w:r w:rsidRPr="00C17DD3">
        <w:rPr>
          <w:rFonts w:ascii="Times New Roman" w:hAnsi="Times New Roman"/>
          <w:sz w:val="24"/>
          <w:szCs w:val="24"/>
          <w:lang w:eastAsia="en-US"/>
        </w:rPr>
        <w:t>ч</w:t>
      </w:r>
      <w:r w:rsidRPr="00C17DD3">
        <w:rPr>
          <w:rFonts w:ascii="Times New Roman" w:hAnsi="Times New Roman"/>
          <w:sz w:val="24"/>
          <w:szCs w:val="24"/>
          <w:lang w:eastAsia="en-US"/>
        </w:rPr>
        <w:t>ними та неорганічними сполуками, а ще й яйцями гельмінтів та патогенними мікроорганізмами</w:t>
      </w:r>
    </w:p>
    <w:p w:rsidR="00672E91" w:rsidRPr="00C17DD3" w:rsidRDefault="00DD4FB9" w:rsidP="00DD4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672E91" w:rsidRPr="00C17DD3">
        <w:rPr>
          <w:rFonts w:ascii="Times New Roman" w:hAnsi="Times New Roman"/>
          <w:b/>
          <w:sz w:val="24"/>
          <w:szCs w:val="24"/>
        </w:rPr>
        <w:t>Вплив промислових відходів на підземні води.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 xml:space="preserve">Серед промислових відходів основне значення у забрудненні підземних вод мають промислові стоки. Забруднення відбувається в процесі фільтрації стічних вод із накопичувачів,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хвосто-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і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шламосховищ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або внаслідок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їхньог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підземного поховання. У стічних водах містяться як компоненти загального хімічного складу вод, так і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мікрокомпоненти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>, гази, органічні речовини. Конкретний склад стічних вод залежить і від галузі промисловості, і від технологій, вживаних на даному підприємстві.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 xml:space="preserve">Часто джерелом промислового забруднення підземних вод є атмосферні опади, насичені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газодим</w:t>
      </w:r>
      <w:r w:rsidRPr="00C17DD3">
        <w:rPr>
          <w:rFonts w:ascii="Times New Roman" w:hAnsi="Times New Roman"/>
          <w:sz w:val="24"/>
          <w:szCs w:val="24"/>
          <w:lang w:eastAsia="en-US"/>
        </w:rPr>
        <w:t>о</w:t>
      </w:r>
      <w:r w:rsidRPr="00C17DD3">
        <w:rPr>
          <w:rFonts w:ascii="Times New Roman" w:hAnsi="Times New Roman"/>
          <w:sz w:val="24"/>
          <w:szCs w:val="24"/>
          <w:lang w:eastAsia="en-US"/>
        </w:rPr>
        <w:t>вими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викидами і продуктами випаровування з поверхні полів фільтрації і накопичувачів стічних вод і відходів. Головними речовинами, що забруднюють атмосферне повітря, є завислі речовини (пил), оксид вуглецю, сірчистий ангідрид, оксиди азоту, вуглеводні, феноли, різні отрутохімікати і важкі метали. Викиди великих кількостей сірчистого ангідриду, оксидів вуглецю й азоту обумовлюють утворення к</w:t>
      </w:r>
      <w:r w:rsidRPr="00C17DD3">
        <w:rPr>
          <w:rFonts w:ascii="Times New Roman" w:hAnsi="Times New Roman"/>
          <w:sz w:val="24"/>
          <w:szCs w:val="24"/>
          <w:lang w:eastAsia="en-US"/>
        </w:rPr>
        <w:t>и</w:t>
      </w:r>
      <w:r w:rsidRPr="00C17DD3">
        <w:rPr>
          <w:rFonts w:ascii="Times New Roman" w:hAnsi="Times New Roman"/>
          <w:sz w:val="24"/>
          <w:szCs w:val="24"/>
          <w:lang w:eastAsia="en-US"/>
        </w:rPr>
        <w:t xml:space="preserve">слотних дощів з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рН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>&lt;4. Такі опади</w:t>
      </w:r>
      <w:r w:rsidRPr="00C17DD3">
        <w:rPr>
          <w:rFonts w:ascii="Times New Roman" w:hAnsi="Times New Roman"/>
          <w:sz w:val="24"/>
          <w:szCs w:val="24"/>
        </w:rPr>
        <w:t xml:space="preserve"> </w:t>
      </w:r>
      <w:r w:rsidRPr="00C17DD3">
        <w:rPr>
          <w:rFonts w:ascii="Times New Roman" w:hAnsi="Times New Roman"/>
          <w:sz w:val="24"/>
          <w:szCs w:val="24"/>
          <w:lang w:eastAsia="en-US"/>
        </w:rPr>
        <w:t>можуть істотно змінити хімічний склад підземних вод за рахунок п</w:t>
      </w:r>
      <w:r w:rsidRPr="00C17DD3">
        <w:rPr>
          <w:rFonts w:ascii="Times New Roman" w:hAnsi="Times New Roman"/>
          <w:sz w:val="24"/>
          <w:szCs w:val="24"/>
          <w:lang w:eastAsia="en-US"/>
        </w:rPr>
        <w:t>о</w:t>
      </w:r>
      <w:r w:rsidRPr="00C17DD3">
        <w:rPr>
          <w:rFonts w:ascii="Times New Roman" w:hAnsi="Times New Roman"/>
          <w:sz w:val="24"/>
          <w:szCs w:val="24"/>
          <w:lang w:eastAsia="en-US"/>
        </w:rPr>
        <w:t xml:space="preserve">рушення рівноваги в системі вода – порода. Концентрація в атмосферних опадах промислових районів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As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Se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Sb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Cr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V,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Cu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Zn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Pb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Cd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Hg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і низки інших компонентів може в десятки і сотні разів перевищув</w:t>
      </w:r>
      <w:r w:rsidRPr="00C17DD3">
        <w:rPr>
          <w:rFonts w:ascii="Times New Roman" w:hAnsi="Times New Roman"/>
          <w:sz w:val="24"/>
          <w:szCs w:val="24"/>
          <w:lang w:eastAsia="en-US"/>
        </w:rPr>
        <w:t>а</w:t>
      </w:r>
      <w:r w:rsidRPr="00C17DD3">
        <w:rPr>
          <w:rFonts w:ascii="Times New Roman" w:hAnsi="Times New Roman"/>
          <w:sz w:val="24"/>
          <w:szCs w:val="24"/>
          <w:lang w:eastAsia="en-US"/>
        </w:rPr>
        <w:t xml:space="preserve">ти їхні фонові значення. Потрапляючи до ґрунту, більшість з них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сорбується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в зоні аерації і спочатку не фіксується у значних кількостях у підземних водах. Проте,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сорбційна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ємкість порід не безмежна, і в умовах її наповнення або зміни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Eh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–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рН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умов у зоні аерації може статися повсюдне забруднення ґрунт</w:t>
      </w:r>
      <w:r w:rsidRPr="00C17DD3">
        <w:rPr>
          <w:rFonts w:ascii="Times New Roman" w:hAnsi="Times New Roman"/>
          <w:sz w:val="24"/>
          <w:szCs w:val="24"/>
          <w:lang w:eastAsia="en-US"/>
        </w:rPr>
        <w:t>о</w:t>
      </w:r>
      <w:r w:rsidRPr="00C17DD3">
        <w:rPr>
          <w:rFonts w:ascii="Times New Roman" w:hAnsi="Times New Roman"/>
          <w:sz w:val="24"/>
          <w:szCs w:val="24"/>
          <w:lang w:eastAsia="en-US"/>
        </w:rPr>
        <w:t>вих вод із подальшим перетіканням забруднюючих речовин у глибші горизонти.</w:t>
      </w:r>
    </w:p>
    <w:p w:rsidR="00672E91" w:rsidRPr="00C17DD3" w:rsidRDefault="00DD4FB9" w:rsidP="00DD4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672E91" w:rsidRPr="00C17DD3">
        <w:rPr>
          <w:rFonts w:ascii="Times New Roman" w:hAnsi="Times New Roman"/>
          <w:b/>
          <w:sz w:val="24"/>
          <w:szCs w:val="24"/>
        </w:rPr>
        <w:t>Вплив видобутку нафти і газу на підземні води.</w:t>
      </w:r>
    </w:p>
    <w:p w:rsidR="00672E91" w:rsidRPr="00C17DD3" w:rsidRDefault="00672E91" w:rsidP="003C13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7DD3">
        <w:rPr>
          <w:rFonts w:ascii="Times New Roman" w:hAnsi="Times New Roman"/>
          <w:sz w:val="24"/>
          <w:szCs w:val="24"/>
        </w:rPr>
        <w:t>Велике коло питань і різноманітних порушень виникає при розробці родовищ нафти і газу. Це пов'</w:t>
      </w:r>
      <w:r w:rsidRPr="00C17DD3">
        <w:rPr>
          <w:rFonts w:ascii="Times New Roman" w:hAnsi="Times New Roman"/>
          <w:sz w:val="24"/>
          <w:szCs w:val="24"/>
        </w:rPr>
        <w:t>я</w:t>
      </w:r>
      <w:r w:rsidRPr="00C17DD3">
        <w:rPr>
          <w:rFonts w:ascii="Times New Roman" w:hAnsi="Times New Roman"/>
          <w:sz w:val="24"/>
          <w:szCs w:val="24"/>
        </w:rPr>
        <w:t xml:space="preserve">зано з тим, що сам процес пошуків, розвідки і розробки їх скупчень супроводжується великим обсягом </w:t>
      </w:r>
      <w:r w:rsidRPr="00C17DD3">
        <w:rPr>
          <w:rFonts w:ascii="Times New Roman" w:hAnsi="Times New Roman"/>
          <w:sz w:val="24"/>
          <w:szCs w:val="24"/>
        </w:rPr>
        <w:lastRenderedPageBreak/>
        <w:t xml:space="preserve">буріння. Для виконання бурових робіт необхідне будівництво </w:t>
      </w:r>
      <w:proofErr w:type="spellStart"/>
      <w:r w:rsidRPr="00C17DD3">
        <w:rPr>
          <w:rFonts w:ascii="Times New Roman" w:hAnsi="Times New Roman"/>
          <w:sz w:val="24"/>
          <w:szCs w:val="24"/>
        </w:rPr>
        <w:t>шламосховищ</w:t>
      </w:r>
      <w:proofErr w:type="spellEnd"/>
      <w:r w:rsidRPr="00C17DD3">
        <w:rPr>
          <w:rFonts w:ascii="Times New Roman" w:hAnsi="Times New Roman"/>
          <w:sz w:val="24"/>
          <w:szCs w:val="24"/>
        </w:rPr>
        <w:t>, споруд для транспорт</w:t>
      </w:r>
      <w:r w:rsidRPr="00C17DD3">
        <w:rPr>
          <w:rFonts w:ascii="Times New Roman" w:hAnsi="Times New Roman"/>
          <w:sz w:val="24"/>
          <w:szCs w:val="24"/>
        </w:rPr>
        <w:t>у</w:t>
      </w:r>
      <w:r w:rsidRPr="00C17DD3">
        <w:rPr>
          <w:rFonts w:ascii="Times New Roman" w:hAnsi="Times New Roman"/>
          <w:sz w:val="24"/>
          <w:szCs w:val="24"/>
        </w:rPr>
        <w:t>вання. Пошуково-розвідувальні та експлуатаційні роботи можуть супроводжуватися підземними виб</w:t>
      </w:r>
      <w:r w:rsidRPr="00C17DD3">
        <w:rPr>
          <w:rFonts w:ascii="Times New Roman" w:hAnsi="Times New Roman"/>
          <w:sz w:val="24"/>
          <w:szCs w:val="24"/>
        </w:rPr>
        <w:t>у</w:t>
      </w:r>
      <w:r w:rsidRPr="00C17DD3">
        <w:rPr>
          <w:rFonts w:ascii="Times New Roman" w:hAnsi="Times New Roman"/>
          <w:sz w:val="24"/>
          <w:szCs w:val="24"/>
        </w:rPr>
        <w:t>хами, що мало місце в Україна і багатьох інших країнах. Одним з результатів інтенсивного видобутку нафти і газу може бути просідання земної поверхні, яке може викликати порушення геодинамічного режиму в надрах і відповідно умов переміщення тут підземних вод. І природно, що підземні вибухи, перетоки флюїдів, поверхневі забруднення порушують і забруднюють водоносні горизонти, а також призводять до катастроф в акваторіях. Одним з результатів інтенси</w:t>
      </w:r>
      <w:r w:rsidRPr="00C17DD3">
        <w:rPr>
          <w:rFonts w:ascii="Times New Roman" w:hAnsi="Times New Roman"/>
          <w:sz w:val="24"/>
          <w:szCs w:val="24"/>
        </w:rPr>
        <w:t>в</w:t>
      </w:r>
      <w:r w:rsidRPr="00C17DD3">
        <w:rPr>
          <w:rFonts w:ascii="Times New Roman" w:hAnsi="Times New Roman"/>
          <w:sz w:val="24"/>
          <w:szCs w:val="24"/>
        </w:rPr>
        <w:t>ного видобутку нафти і газу може бути просідання земної поверхні, яке може викликати порушення геодинамічного режиму в надрах і відповідно умов переміщення тут підземних вод. І природно, що п</w:t>
      </w:r>
      <w:r w:rsidRPr="00C17DD3">
        <w:rPr>
          <w:rFonts w:ascii="Times New Roman" w:hAnsi="Times New Roman"/>
          <w:sz w:val="24"/>
          <w:szCs w:val="24"/>
        </w:rPr>
        <w:t>і</w:t>
      </w:r>
      <w:r w:rsidRPr="00C17DD3">
        <w:rPr>
          <w:rFonts w:ascii="Times New Roman" w:hAnsi="Times New Roman"/>
          <w:sz w:val="24"/>
          <w:szCs w:val="24"/>
        </w:rPr>
        <w:t>дземні вибухи, перетоки флюїдів, поверхневі забруднення порушують і забруднюють водоносні горизонти, а також призводять до катас</w:t>
      </w:r>
      <w:r w:rsidRPr="00C17DD3">
        <w:rPr>
          <w:rFonts w:ascii="Times New Roman" w:hAnsi="Times New Roman"/>
          <w:sz w:val="24"/>
          <w:szCs w:val="24"/>
        </w:rPr>
        <w:t>т</w:t>
      </w:r>
      <w:r w:rsidRPr="00C17DD3">
        <w:rPr>
          <w:rFonts w:ascii="Times New Roman" w:hAnsi="Times New Roman"/>
          <w:sz w:val="24"/>
          <w:szCs w:val="24"/>
        </w:rPr>
        <w:t>роф в акваторіях.</w:t>
      </w:r>
    </w:p>
    <w:p w:rsidR="00E1269D" w:rsidRDefault="00DD4FB9" w:rsidP="00E12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672E91" w:rsidRPr="00C17DD3">
        <w:rPr>
          <w:rFonts w:ascii="Times New Roman" w:hAnsi="Times New Roman"/>
          <w:b/>
          <w:sz w:val="24"/>
          <w:szCs w:val="24"/>
        </w:rPr>
        <w:t>Вплив транспорту на підземні води.</w:t>
      </w:r>
    </w:p>
    <w:p w:rsidR="00672E91" w:rsidRPr="00FC38E6" w:rsidRDefault="00672E91" w:rsidP="00FC38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38E6">
        <w:rPr>
          <w:rFonts w:ascii="Times New Roman" w:hAnsi="Times New Roman"/>
          <w:sz w:val="24"/>
          <w:szCs w:val="24"/>
          <w:lang w:eastAsia="en-US"/>
        </w:rPr>
        <w:t>Досить крупним джерелом забруднення підземних вод у даний час є автомобільний транспорт. Вплив інших транспортних магістралей в основному</w:t>
      </w:r>
      <w:r w:rsidRPr="00FC38E6">
        <w:rPr>
          <w:rFonts w:ascii="Times New Roman" w:hAnsi="Times New Roman"/>
          <w:sz w:val="24"/>
          <w:szCs w:val="24"/>
        </w:rPr>
        <w:t xml:space="preserve"> </w:t>
      </w:r>
      <w:r w:rsidRPr="00FC38E6">
        <w:rPr>
          <w:rFonts w:ascii="Times New Roman" w:hAnsi="Times New Roman"/>
          <w:sz w:val="24"/>
          <w:szCs w:val="24"/>
          <w:lang w:eastAsia="en-US"/>
        </w:rPr>
        <w:t>позначається при виникненні аварійних ситуацій на зал</w:t>
      </w:r>
      <w:r w:rsidRPr="00FC38E6">
        <w:rPr>
          <w:rFonts w:ascii="Times New Roman" w:hAnsi="Times New Roman"/>
          <w:sz w:val="24"/>
          <w:szCs w:val="24"/>
          <w:lang w:eastAsia="en-US"/>
        </w:rPr>
        <w:t>і</w:t>
      </w:r>
      <w:r w:rsidRPr="00FC38E6">
        <w:rPr>
          <w:rFonts w:ascii="Times New Roman" w:hAnsi="Times New Roman"/>
          <w:sz w:val="24"/>
          <w:szCs w:val="24"/>
          <w:lang w:eastAsia="en-US"/>
        </w:rPr>
        <w:t xml:space="preserve">зниці й </w:t>
      </w:r>
      <w:proofErr w:type="spellStart"/>
      <w:r w:rsidRPr="00FC38E6">
        <w:rPr>
          <w:rFonts w:ascii="Times New Roman" w:hAnsi="Times New Roman"/>
          <w:sz w:val="24"/>
          <w:szCs w:val="24"/>
          <w:lang w:eastAsia="en-US"/>
        </w:rPr>
        <w:t>нафто-</w:t>
      </w:r>
      <w:proofErr w:type="spellEnd"/>
      <w:r w:rsidRPr="00FC38E6">
        <w:rPr>
          <w:rFonts w:ascii="Times New Roman" w:hAnsi="Times New Roman"/>
          <w:sz w:val="24"/>
          <w:szCs w:val="24"/>
          <w:lang w:eastAsia="en-US"/>
        </w:rPr>
        <w:t xml:space="preserve"> і газопроводах.</w:t>
      </w:r>
    </w:p>
    <w:p w:rsidR="00FC38E6" w:rsidRPr="00FC38E6" w:rsidRDefault="00FC38E6" w:rsidP="00FC38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38E6">
        <w:rPr>
          <w:rFonts w:ascii="Times New Roman" w:hAnsi="Times New Roman"/>
          <w:sz w:val="24"/>
          <w:szCs w:val="24"/>
        </w:rPr>
        <w:t>Одним з основних джерел забруднення природного середовища і особливо атмосфери у великих н</w:t>
      </w:r>
      <w:r w:rsidRPr="00FC38E6">
        <w:rPr>
          <w:rFonts w:ascii="Times New Roman" w:hAnsi="Times New Roman"/>
          <w:sz w:val="24"/>
          <w:szCs w:val="24"/>
        </w:rPr>
        <w:t>а</w:t>
      </w:r>
      <w:r w:rsidRPr="00FC38E6">
        <w:rPr>
          <w:rFonts w:ascii="Times New Roman" w:hAnsi="Times New Roman"/>
          <w:sz w:val="24"/>
          <w:szCs w:val="24"/>
        </w:rPr>
        <w:t>селених пун</w:t>
      </w:r>
      <w:r w:rsidRPr="00FC38E6">
        <w:rPr>
          <w:rFonts w:ascii="Times New Roman" w:hAnsi="Times New Roman"/>
          <w:sz w:val="24"/>
          <w:szCs w:val="24"/>
        </w:rPr>
        <w:t>к</w:t>
      </w:r>
      <w:r w:rsidRPr="00FC38E6">
        <w:rPr>
          <w:rFonts w:ascii="Times New Roman" w:hAnsi="Times New Roman"/>
          <w:sz w:val="24"/>
          <w:szCs w:val="24"/>
        </w:rPr>
        <w:t xml:space="preserve">тах є автотранспорт. В окремих містах забруднення атмосфери автотранспортом досягає 60-80% від загального </w:t>
      </w:r>
      <w:proofErr w:type="spellStart"/>
      <w:r w:rsidRPr="00FC38E6">
        <w:rPr>
          <w:rFonts w:ascii="Times New Roman" w:hAnsi="Times New Roman"/>
          <w:sz w:val="24"/>
          <w:szCs w:val="24"/>
        </w:rPr>
        <w:t>газодимового</w:t>
      </w:r>
      <w:proofErr w:type="spellEnd"/>
      <w:r w:rsidRPr="00FC38E6">
        <w:rPr>
          <w:rFonts w:ascii="Times New Roman" w:hAnsi="Times New Roman"/>
          <w:sz w:val="24"/>
          <w:szCs w:val="24"/>
        </w:rPr>
        <w:t xml:space="preserve"> викиду забруднювальних речовин. До складу вихлопних газів а</w:t>
      </w:r>
      <w:r w:rsidRPr="00FC38E6">
        <w:rPr>
          <w:rFonts w:ascii="Times New Roman" w:hAnsi="Times New Roman"/>
          <w:sz w:val="24"/>
          <w:szCs w:val="24"/>
        </w:rPr>
        <w:t>в</w:t>
      </w:r>
      <w:r w:rsidRPr="00FC38E6">
        <w:rPr>
          <w:rFonts w:ascii="Times New Roman" w:hAnsi="Times New Roman"/>
          <w:sz w:val="24"/>
          <w:szCs w:val="24"/>
        </w:rPr>
        <w:t>томобілів входять вуглекислий газ, окисел вуглецю (від неповного згорання палива), оксиди азоту, ал</w:t>
      </w:r>
      <w:r w:rsidRPr="00FC38E6">
        <w:rPr>
          <w:rFonts w:ascii="Times New Roman" w:hAnsi="Times New Roman"/>
          <w:sz w:val="24"/>
          <w:szCs w:val="24"/>
        </w:rPr>
        <w:t>ь</w:t>
      </w:r>
      <w:r w:rsidRPr="00FC38E6">
        <w:rPr>
          <w:rFonts w:ascii="Times New Roman" w:hAnsi="Times New Roman"/>
          <w:sz w:val="24"/>
          <w:szCs w:val="24"/>
        </w:rPr>
        <w:t>дег</w:t>
      </w:r>
      <w:r w:rsidRPr="00FC38E6">
        <w:rPr>
          <w:rFonts w:ascii="Times New Roman" w:hAnsi="Times New Roman"/>
          <w:sz w:val="24"/>
          <w:szCs w:val="24"/>
        </w:rPr>
        <w:t>і</w:t>
      </w:r>
      <w:r w:rsidRPr="00FC38E6">
        <w:rPr>
          <w:rFonts w:ascii="Times New Roman" w:hAnsi="Times New Roman"/>
          <w:sz w:val="24"/>
          <w:szCs w:val="24"/>
        </w:rPr>
        <w:t xml:space="preserve">ди, вуглеводні (етан, метан, етилен, бензол, пропан, ацетилен, толуол, бутан), складні ароматичні вуглеводні (сірчистий газ, свинець, цинк, </w:t>
      </w:r>
      <w:proofErr w:type="spellStart"/>
      <w:r w:rsidRPr="00FC38E6">
        <w:rPr>
          <w:rFonts w:ascii="Times New Roman" w:hAnsi="Times New Roman"/>
          <w:sz w:val="24"/>
          <w:szCs w:val="24"/>
        </w:rPr>
        <w:t>тетраетил</w:t>
      </w:r>
      <w:r w:rsidRPr="00FC38E6">
        <w:rPr>
          <w:rFonts w:ascii="Times New Roman" w:hAnsi="Times New Roman"/>
          <w:sz w:val="24"/>
          <w:szCs w:val="24"/>
        </w:rPr>
        <w:t>с</w:t>
      </w:r>
      <w:r w:rsidRPr="00FC38E6">
        <w:rPr>
          <w:rFonts w:ascii="Times New Roman" w:hAnsi="Times New Roman"/>
          <w:sz w:val="24"/>
          <w:szCs w:val="24"/>
        </w:rPr>
        <w:t>винець</w:t>
      </w:r>
      <w:proofErr w:type="spellEnd"/>
      <w:r w:rsidRPr="00FC38E6">
        <w:rPr>
          <w:rFonts w:ascii="Times New Roman" w:hAnsi="Times New Roman"/>
          <w:sz w:val="24"/>
          <w:szCs w:val="24"/>
        </w:rPr>
        <w:t xml:space="preserve">). З цих речовин найбільш характерні для викидів автотранспорту свинець, </w:t>
      </w:r>
      <w:proofErr w:type="spellStart"/>
      <w:r w:rsidRPr="00FC38E6">
        <w:rPr>
          <w:rFonts w:ascii="Times New Roman" w:hAnsi="Times New Roman"/>
          <w:sz w:val="24"/>
          <w:szCs w:val="24"/>
        </w:rPr>
        <w:t>бенз</w:t>
      </w:r>
      <w:proofErr w:type="spellEnd"/>
      <w:r w:rsidRPr="00FC38E6">
        <w:rPr>
          <w:rFonts w:ascii="Times New Roman" w:hAnsi="Times New Roman"/>
          <w:sz w:val="24"/>
          <w:szCs w:val="24"/>
        </w:rPr>
        <w:t>(а)</w:t>
      </w:r>
      <w:proofErr w:type="spellStart"/>
      <w:r w:rsidRPr="00FC38E6">
        <w:rPr>
          <w:rFonts w:ascii="Times New Roman" w:hAnsi="Times New Roman"/>
          <w:sz w:val="24"/>
          <w:szCs w:val="24"/>
        </w:rPr>
        <w:t>пірен</w:t>
      </w:r>
      <w:proofErr w:type="spellEnd"/>
      <w:r w:rsidRPr="00FC38E6">
        <w:rPr>
          <w:rFonts w:ascii="Times New Roman" w:hAnsi="Times New Roman"/>
          <w:sz w:val="24"/>
          <w:szCs w:val="24"/>
        </w:rPr>
        <w:t xml:space="preserve">, окисел вуглецю, </w:t>
      </w:r>
      <w:proofErr w:type="spellStart"/>
      <w:r w:rsidRPr="00FC38E6">
        <w:rPr>
          <w:rFonts w:ascii="Times New Roman" w:hAnsi="Times New Roman"/>
          <w:sz w:val="24"/>
          <w:szCs w:val="24"/>
        </w:rPr>
        <w:t>тетраетилсвинець</w:t>
      </w:r>
      <w:proofErr w:type="spellEnd"/>
      <w:r w:rsidRPr="00FC38E6">
        <w:rPr>
          <w:rFonts w:ascii="Times New Roman" w:hAnsi="Times New Roman"/>
          <w:sz w:val="24"/>
          <w:szCs w:val="24"/>
        </w:rPr>
        <w:t>.</w:t>
      </w:r>
    </w:p>
    <w:p w:rsidR="00FC38E6" w:rsidRPr="00FC38E6" w:rsidRDefault="00FC38E6" w:rsidP="00FC38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38E6">
        <w:rPr>
          <w:rFonts w:ascii="Times New Roman" w:hAnsi="Times New Roman"/>
          <w:sz w:val="24"/>
          <w:szCs w:val="24"/>
        </w:rPr>
        <w:t xml:space="preserve">Слід зазначити, що </w:t>
      </w:r>
      <w:proofErr w:type="spellStart"/>
      <w:r w:rsidRPr="00FC38E6">
        <w:rPr>
          <w:rFonts w:ascii="Times New Roman" w:hAnsi="Times New Roman"/>
          <w:sz w:val="24"/>
          <w:szCs w:val="24"/>
        </w:rPr>
        <w:t>бенз</w:t>
      </w:r>
      <w:proofErr w:type="spellEnd"/>
      <w:r w:rsidRPr="00FC38E6">
        <w:rPr>
          <w:rFonts w:ascii="Times New Roman" w:hAnsi="Times New Roman"/>
          <w:sz w:val="24"/>
          <w:szCs w:val="24"/>
        </w:rPr>
        <w:t>(а)</w:t>
      </w:r>
      <w:proofErr w:type="spellStart"/>
      <w:r w:rsidRPr="00FC38E6">
        <w:rPr>
          <w:rFonts w:ascii="Times New Roman" w:hAnsi="Times New Roman"/>
          <w:sz w:val="24"/>
          <w:szCs w:val="24"/>
        </w:rPr>
        <w:t>пірен</w:t>
      </w:r>
      <w:proofErr w:type="spellEnd"/>
      <w:r w:rsidRPr="00FC38E6">
        <w:rPr>
          <w:rFonts w:ascii="Times New Roman" w:hAnsi="Times New Roman"/>
          <w:sz w:val="24"/>
          <w:szCs w:val="24"/>
        </w:rPr>
        <w:t xml:space="preserve"> є активним канцерогеном. Він потрапляє в зовнішнє середовище с</w:t>
      </w:r>
      <w:r w:rsidRPr="00FC38E6">
        <w:rPr>
          <w:rFonts w:ascii="Times New Roman" w:hAnsi="Times New Roman"/>
          <w:sz w:val="24"/>
          <w:szCs w:val="24"/>
        </w:rPr>
        <w:t>о</w:t>
      </w:r>
      <w:r w:rsidRPr="00FC38E6">
        <w:rPr>
          <w:rFonts w:ascii="Times New Roman" w:hAnsi="Times New Roman"/>
          <w:sz w:val="24"/>
          <w:szCs w:val="24"/>
        </w:rPr>
        <w:t>рбованим на частинках сажі і пилу. Протягом сотень діб він зберігається в ґрунті: через 120 діб в пробах ґрунту залишається до 50 % його первинної кількості, внесеної в ґрунт. Підвищений його вміст відзн</w:t>
      </w:r>
      <w:r w:rsidRPr="00FC38E6">
        <w:rPr>
          <w:rFonts w:ascii="Times New Roman" w:hAnsi="Times New Roman"/>
          <w:sz w:val="24"/>
          <w:szCs w:val="24"/>
        </w:rPr>
        <w:t>а</w:t>
      </w:r>
      <w:r w:rsidRPr="00FC38E6">
        <w:rPr>
          <w:rFonts w:ascii="Times New Roman" w:hAnsi="Times New Roman"/>
          <w:sz w:val="24"/>
          <w:szCs w:val="24"/>
        </w:rPr>
        <w:t xml:space="preserve">чається у великих містах. Наявність </w:t>
      </w:r>
      <w:proofErr w:type="spellStart"/>
      <w:r w:rsidRPr="00FC38E6">
        <w:rPr>
          <w:rFonts w:ascii="Times New Roman" w:hAnsi="Times New Roman"/>
          <w:sz w:val="24"/>
          <w:szCs w:val="24"/>
        </w:rPr>
        <w:t>бенз</w:t>
      </w:r>
      <w:proofErr w:type="spellEnd"/>
      <w:r w:rsidRPr="00FC38E6">
        <w:rPr>
          <w:rFonts w:ascii="Times New Roman" w:hAnsi="Times New Roman"/>
          <w:sz w:val="24"/>
          <w:szCs w:val="24"/>
        </w:rPr>
        <w:t>(а)</w:t>
      </w:r>
      <w:proofErr w:type="spellStart"/>
      <w:r w:rsidRPr="00FC38E6">
        <w:rPr>
          <w:rFonts w:ascii="Times New Roman" w:hAnsi="Times New Roman"/>
          <w:sz w:val="24"/>
          <w:szCs w:val="24"/>
        </w:rPr>
        <w:t>пірену</w:t>
      </w:r>
      <w:proofErr w:type="spellEnd"/>
      <w:r w:rsidRPr="00FC38E6">
        <w:rPr>
          <w:rFonts w:ascii="Times New Roman" w:hAnsi="Times New Roman"/>
          <w:sz w:val="24"/>
          <w:szCs w:val="24"/>
        </w:rPr>
        <w:t xml:space="preserve"> в ґрунті може вплинути на протікання процесу нітр</w:t>
      </w:r>
      <w:r w:rsidRPr="00FC38E6">
        <w:rPr>
          <w:rFonts w:ascii="Times New Roman" w:hAnsi="Times New Roman"/>
          <w:sz w:val="24"/>
          <w:szCs w:val="24"/>
        </w:rPr>
        <w:t>и</w:t>
      </w:r>
      <w:r w:rsidRPr="00FC38E6">
        <w:rPr>
          <w:rFonts w:ascii="Times New Roman" w:hAnsi="Times New Roman"/>
          <w:sz w:val="24"/>
          <w:szCs w:val="24"/>
        </w:rPr>
        <w:t>фікації: у малих кількостях (0,1-0,5 міліграм у 1кг ґрунту) він стимулює цей процес, а у великих кільк</w:t>
      </w:r>
      <w:r w:rsidRPr="00FC38E6">
        <w:rPr>
          <w:rFonts w:ascii="Times New Roman" w:hAnsi="Times New Roman"/>
          <w:sz w:val="24"/>
          <w:szCs w:val="24"/>
        </w:rPr>
        <w:t>о</w:t>
      </w:r>
      <w:r w:rsidRPr="00FC38E6">
        <w:rPr>
          <w:rFonts w:ascii="Times New Roman" w:hAnsi="Times New Roman"/>
          <w:sz w:val="24"/>
          <w:szCs w:val="24"/>
        </w:rPr>
        <w:t>стях (10 мг і більше в 1кг ґрунту) – пригнічує його.</w:t>
      </w:r>
    </w:p>
    <w:p w:rsidR="00672E91" w:rsidRPr="00C17DD3" w:rsidRDefault="00DD4FB9" w:rsidP="00E5272B">
      <w:pPr>
        <w:spacing w:after="0"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672E91" w:rsidRPr="00C17DD3">
        <w:rPr>
          <w:rFonts w:ascii="Times New Roman" w:hAnsi="Times New Roman"/>
          <w:b/>
          <w:sz w:val="24"/>
          <w:szCs w:val="24"/>
        </w:rPr>
        <w:t>Вплив сільського господарства на підземні води.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>Сільськогосподарське забруднення підземних вод пов'язане з винесенням з ґрунту отрутохімікатів і добрив з дощовою або іригаційною водою. Також джерелом забруднення є стоки від тваринницьких комплексів. Сільськогосподарське забруднення носить площинний, і навіть регіональний характер. С</w:t>
      </w:r>
      <w:r w:rsidRPr="00C17DD3">
        <w:rPr>
          <w:rFonts w:ascii="Times New Roman" w:hAnsi="Times New Roman"/>
          <w:sz w:val="24"/>
          <w:szCs w:val="24"/>
          <w:lang w:eastAsia="en-US"/>
        </w:rPr>
        <w:t>е</w:t>
      </w:r>
      <w:r w:rsidRPr="00C17DD3">
        <w:rPr>
          <w:rFonts w:ascii="Times New Roman" w:hAnsi="Times New Roman"/>
          <w:sz w:val="24"/>
          <w:szCs w:val="24"/>
          <w:lang w:eastAsia="en-US"/>
        </w:rPr>
        <w:t>ред чисельних добрив, що вживаються в сільському господарстві, найбільш поширеними є азотні, фо</w:t>
      </w:r>
      <w:r w:rsidRPr="00C17DD3">
        <w:rPr>
          <w:rFonts w:ascii="Times New Roman" w:hAnsi="Times New Roman"/>
          <w:sz w:val="24"/>
          <w:szCs w:val="24"/>
          <w:lang w:eastAsia="en-US"/>
        </w:rPr>
        <w:t>с</w:t>
      </w:r>
      <w:r w:rsidRPr="00C17DD3">
        <w:rPr>
          <w:rFonts w:ascii="Times New Roman" w:hAnsi="Times New Roman"/>
          <w:sz w:val="24"/>
          <w:szCs w:val="24"/>
          <w:lang w:eastAsia="en-US"/>
        </w:rPr>
        <w:t>форні й калійні, при цьому особливе значення мають азотисті сполуки. Окрім добрив, їх джерелом м</w:t>
      </w:r>
      <w:r w:rsidRPr="00C17DD3">
        <w:rPr>
          <w:rFonts w:ascii="Times New Roman" w:hAnsi="Times New Roman"/>
          <w:sz w:val="24"/>
          <w:szCs w:val="24"/>
          <w:lang w:eastAsia="en-US"/>
        </w:rPr>
        <w:t>о</w:t>
      </w:r>
      <w:r w:rsidRPr="00C17DD3">
        <w:rPr>
          <w:rFonts w:ascii="Times New Roman" w:hAnsi="Times New Roman"/>
          <w:sz w:val="24"/>
          <w:szCs w:val="24"/>
          <w:lang w:eastAsia="en-US"/>
        </w:rPr>
        <w:t>жуть бути стічні води тваринницьких комплексів, силосні ями, господарчо-побутові стоки сіл і селищ.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 xml:space="preserve">При попаданні сполук азоту до ґрунту їх амонійна форма (NH4+ ), яка не засвоюється рослинами і не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сорбується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породами, окислюється спочатку до нітриту, а потім до нітратів. За своїми міграційними властивостями нітрати є аналогом хлору, вони відрізняються високою розчинністю й відсутністю гідр</w:t>
      </w:r>
      <w:r w:rsidRPr="00C17DD3">
        <w:rPr>
          <w:rFonts w:ascii="Times New Roman" w:hAnsi="Times New Roman"/>
          <w:sz w:val="24"/>
          <w:szCs w:val="24"/>
          <w:lang w:eastAsia="en-US"/>
        </w:rPr>
        <w:t>о</w:t>
      </w:r>
      <w:r w:rsidRPr="00C17DD3">
        <w:rPr>
          <w:rFonts w:ascii="Times New Roman" w:hAnsi="Times New Roman"/>
          <w:sz w:val="24"/>
          <w:szCs w:val="24"/>
          <w:lang w:eastAsia="en-US"/>
        </w:rPr>
        <w:t xml:space="preserve">хімічних бар'єрів. У зв'язку з цим у сільськогосподарських районах нітрати є найпоширенішим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забру</w:t>
      </w:r>
      <w:r w:rsidRPr="00C17DD3">
        <w:rPr>
          <w:rFonts w:ascii="Times New Roman" w:hAnsi="Times New Roman"/>
          <w:sz w:val="24"/>
          <w:szCs w:val="24"/>
          <w:lang w:eastAsia="en-US"/>
        </w:rPr>
        <w:t>д</w:t>
      </w:r>
      <w:r w:rsidRPr="00C17DD3">
        <w:rPr>
          <w:rFonts w:ascii="Times New Roman" w:hAnsi="Times New Roman"/>
          <w:sz w:val="24"/>
          <w:szCs w:val="24"/>
          <w:lang w:eastAsia="en-US"/>
        </w:rPr>
        <w:t>ником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підземних вод. Ґрунтові води багатьох країн містять нітрати в концентраціях, що значно перев</w:t>
      </w:r>
      <w:r w:rsidRPr="00C17DD3">
        <w:rPr>
          <w:rFonts w:ascii="Times New Roman" w:hAnsi="Times New Roman"/>
          <w:sz w:val="24"/>
          <w:szCs w:val="24"/>
          <w:lang w:eastAsia="en-US"/>
        </w:rPr>
        <w:t>и</w:t>
      </w:r>
      <w:r w:rsidRPr="00C17DD3">
        <w:rPr>
          <w:rFonts w:ascii="Times New Roman" w:hAnsi="Times New Roman"/>
          <w:sz w:val="24"/>
          <w:szCs w:val="24"/>
          <w:lang w:eastAsia="en-US"/>
        </w:rPr>
        <w:t>щують гранично допустимі.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>Максимальні концентрації можуть перевищувати 1000 мг/л. Значно менша частка в забрудненні п</w:t>
      </w:r>
      <w:r w:rsidRPr="00C17DD3">
        <w:rPr>
          <w:rFonts w:ascii="Times New Roman" w:hAnsi="Times New Roman"/>
          <w:sz w:val="24"/>
          <w:szCs w:val="24"/>
          <w:lang w:eastAsia="en-US"/>
        </w:rPr>
        <w:t>і</w:t>
      </w:r>
      <w:r w:rsidRPr="00C17DD3">
        <w:rPr>
          <w:rFonts w:ascii="Times New Roman" w:hAnsi="Times New Roman"/>
          <w:sz w:val="24"/>
          <w:szCs w:val="24"/>
          <w:lang w:eastAsia="en-US"/>
        </w:rPr>
        <w:t xml:space="preserve">дземних вод належить калійним і фосфорним добривам. Сполуки калію й фосфору добре засвоюються рослинами, а також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сорбуються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глинистими компонентами порід, і лише незначна їх частина, не зафі</w:t>
      </w:r>
      <w:r w:rsidRPr="00C17DD3">
        <w:rPr>
          <w:rFonts w:ascii="Times New Roman" w:hAnsi="Times New Roman"/>
          <w:sz w:val="24"/>
          <w:szCs w:val="24"/>
          <w:lang w:eastAsia="en-US"/>
        </w:rPr>
        <w:t>к</w:t>
      </w:r>
      <w:r w:rsidRPr="00C17DD3">
        <w:rPr>
          <w:rFonts w:ascii="Times New Roman" w:hAnsi="Times New Roman"/>
          <w:sz w:val="24"/>
          <w:szCs w:val="24"/>
          <w:lang w:eastAsia="en-US"/>
        </w:rPr>
        <w:t>сована на цих бар'єрах, виноситься в підземні води.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 xml:space="preserve">Одним з найнебезпечніших видів сільськогосподарських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забрудників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є пестициди. Більшість з них належить до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хлор-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і фосфорорганічних сполук. Ступінь небезпеки пестицидів оцінюється за їх токси</w:t>
      </w:r>
      <w:r w:rsidRPr="00C17DD3">
        <w:rPr>
          <w:rFonts w:ascii="Times New Roman" w:hAnsi="Times New Roman"/>
          <w:sz w:val="24"/>
          <w:szCs w:val="24"/>
          <w:lang w:eastAsia="en-US"/>
        </w:rPr>
        <w:t>ч</w:t>
      </w:r>
      <w:r w:rsidRPr="00C17DD3">
        <w:rPr>
          <w:rFonts w:ascii="Times New Roman" w:hAnsi="Times New Roman"/>
          <w:sz w:val="24"/>
          <w:szCs w:val="24"/>
          <w:lang w:eastAsia="en-US"/>
        </w:rPr>
        <w:t>ністю, леткістю, кумулятивними властивостями і стійкістю. Більшість хлорорганічних пестицидів н</w:t>
      </w:r>
      <w:r w:rsidRPr="00C17DD3">
        <w:rPr>
          <w:rFonts w:ascii="Times New Roman" w:hAnsi="Times New Roman"/>
          <w:sz w:val="24"/>
          <w:szCs w:val="24"/>
          <w:lang w:eastAsia="en-US"/>
        </w:rPr>
        <w:t>а</w:t>
      </w:r>
      <w:r w:rsidRPr="00C17DD3">
        <w:rPr>
          <w:rFonts w:ascii="Times New Roman" w:hAnsi="Times New Roman"/>
          <w:sz w:val="24"/>
          <w:szCs w:val="24"/>
          <w:lang w:eastAsia="en-US"/>
        </w:rPr>
        <w:t>лежать до середньо токсичних сполук, проте мають яскраво виражені кумулятивні властивості (зда</w:t>
      </w:r>
      <w:r w:rsidRPr="00C17DD3">
        <w:rPr>
          <w:rFonts w:ascii="Times New Roman" w:hAnsi="Times New Roman"/>
          <w:sz w:val="24"/>
          <w:szCs w:val="24"/>
          <w:lang w:eastAsia="en-US"/>
        </w:rPr>
        <w:t>т</w:t>
      </w:r>
      <w:r w:rsidRPr="00C17DD3">
        <w:rPr>
          <w:rFonts w:ascii="Times New Roman" w:hAnsi="Times New Roman"/>
          <w:sz w:val="24"/>
          <w:szCs w:val="24"/>
          <w:lang w:eastAsia="en-US"/>
        </w:rPr>
        <w:t>ність накопичуватися) і є, згідно класифікації Всесвітньої організації охорони здоров'я, стійкими орг</w:t>
      </w:r>
      <w:r w:rsidRPr="00C17DD3">
        <w:rPr>
          <w:rFonts w:ascii="Times New Roman" w:hAnsi="Times New Roman"/>
          <w:sz w:val="24"/>
          <w:szCs w:val="24"/>
          <w:lang w:eastAsia="en-US"/>
        </w:rPr>
        <w:t>а</w:t>
      </w:r>
      <w:r w:rsidRPr="00C17DD3">
        <w:rPr>
          <w:rFonts w:ascii="Times New Roman" w:hAnsi="Times New Roman"/>
          <w:sz w:val="24"/>
          <w:szCs w:val="24"/>
          <w:lang w:eastAsia="en-US"/>
        </w:rPr>
        <w:t xml:space="preserve">нічними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забрудниками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СОЗ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>).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 xml:space="preserve">У результаті розкладання багато з них перетворюється на ще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токсичніші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сполуки, ніж вихідні. Фо</w:t>
      </w:r>
      <w:r w:rsidRPr="00C17DD3">
        <w:rPr>
          <w:rFonts w:ascii="Times New Roman" w:hAnsi="Times New Roman"/>
          <w:sz w:val="24"/>
          <w:szCs w:val="24"/>
          <w:lang w:eastAsia="en-US"/>
        </w:rPr>
        <w:t>с</w:t>
      </w:r>
      <w:r w:rsidRPr="00C17DD3">
        <w:rPr>
          <w:rFonts w:ascii="Times New Roman" w:hAnsi="Times New Roman"/>
          <w:sz w:val="24"/>
          <w:szCs w:val="24"/>
          <w:lang w:eastAsia="en-US"/>
        </w:rPr>
        <w:t>форорганічні пестициди у більшості своїй відносяться до групи високотоксичних сполук, проте вони, як правило, малостійкі в зовнішньому середовищі.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>Вплив на довкілля крупних тваринницьких комплексів сумірний з розглянутими вище промисловими об'єктами. Відходи тваринництва є джерелами сильного хімічного і бактеріального забруднення прир</w:t>
      </w:r>
      <w:r w:rsidRPr="00C17DD3">
        <w:rPr>
          <w:rFonts w:ascii="Times New Roman" w:hAnsi="Times New Roman"/>
          <w:sz w:val="24"/>
          <w:szCs w:val="24"/>
          <w:lang w:eastAsia="en-US"/>
        </w:rPr>
        <w:t>о</w:t>
      </w:r>
      <w:r w:rsidRPr="00C17DD3">
        <w:rPr>
          <w:rFonts w:ascii="Times New Roman" w:hAnsi="Times New Roman"/>
          <w:sz w:val="24"/>
          <w:szCs w:val="24"/>
          <w:lang w:eastAsia="en-US"/>
        </w:rPr>
        <w:lastRenderedPageBreak/>
        <w:t>дних вод. У першу чергу, це органічні речовини (сечовина, органічні кислоти, феноли, медичні преп</w:t>
      </w:r>
      <w:r w:rsidRPr="00C17DD3">
        <w:rPr>
          <w:rFonts w:ascii="Times New Roman" w:hAnsi="Times New Roman"/>
          <w:sz w:val="24"/>
          <w:szCs w:val="24"/>
          <w:lang w:eastAsia="en-US"/>
        </w:rPr>
        <w:t>а</w:t>
      </w:r>
      <w:r w:rsidRPr="00C17DD3">
        <w:rPr>
          <w:rFonts w:ascii="Times New Roman" w:hAnsi="Times New Roman"/>
          <w:sz w:val="24"/>
          <w:szCs w:val="24"/>
          <w:lang w:eastAsia="en-US"/>
        </w:rPr>
        <w:t xml:space="preserve">рати, що додаються до кормів, СПАР тощо), неорганічні речовини (сполуки азоту, фосфору й калію,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Cu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Mn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Zn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Co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As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Fe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 xml:space="preserve"> та інші мікроелементи), патогенні мікроорганізми (сальмонели, бацили </w:t>
      </w:r>
      <w:proofErr w:type="spellStart"/>
      <w:r w:rsidRPr="00C17DD3">
        <w:rPr>
          <w:rFonts w:ascii="Times New Roman" w:hAnsi="Times New Roman"/>
          <w:sz w:val="24"/>
          <w:szCs w:val="24"/>
          <w:lang w:eastAsia="en-US"/>
        </w:rPr>
        <w:t>Банга</w:t>
      </w:r>
      <w:proofErr w:type="spellEnd"/>
      <w:r w:rsidRPr="00C17DD3">
        <w:rPr>
          <w:rFonts w:ascii="Times New Roman" w:hAnsi="Times New Roman"/>
          <w:sz w:val="24"/>
          <w:szCs w:val="24"/>
          <w:lang w:eastAsia="en-US"/>
        </w:rPr>
        <w:t>), ба</w:t>
      </w:r>
      <w:r w:rsidRPr="00C17DD3">
        <w:rPr>
          <w:rFonts w:ascii="Times New Roman" w:hAnsi="Times New Roman"/>
          <w:sz w:val="24"/>
          <w:szCs w:val="24"/>
          <w:lang w:eastAsia="en-US"/>
        </w:rPr>
        <w:t>к</w:t>
      </w:r>
      <w:r w:rsidRPr="00C17DD3">
        <w:rPr>
          <w:rFonts w:ascii="Times New Roman" w:hAnsi="Times New Roman"/>
          <w:sz w:val="24"/>
          <w:szCs w:val="24"/>
          <w:lang w:eastAsia="en-US"/>
        </w:rPr>
        <w:t>терії фекального забруднення й гетеротрофні сапрофітні мікроорганізми. Забруднення підземних вод відбувається як унаслідок фільтрації з гноєсховищ, так і в разі невідповідних доз гною, внесеного до ґрунту як добриво.</w:t>
      </w:r>
    </w:p>
    <w:p w:rsidR="00672E91" w:rsidRPr="00C17DD3" w:rsidRDefault="00672E91" w:rsidP="003C13B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17DD3">
        <w:rPr>
          <w:rFonts w:ascii="Times New Roman" w:hAnsi="Times New Roman"/>
          <w:b/>
          <w:sz w:val="24"/>
          <w:szCs w:val="24"/>
        </w:rPr>
        <w:t xml:space="preserve">Вплив міст на підземні води. 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>У містах мають місце всі можливі види антропогенного впливу на довкілля, зустрічаються всі відомі типи забруднення підземних вод. На урбанізованих територіях, окрім промислового, значну роль віді</w:t>
      </w:r>
      <w:r w:rsidRPr="00C17DD3">
        <w:rPr>
          <w:rFonts w:ascii="Times New Roman" w:hAnsi="Times New Roman"/>
          <w:sz w:val="24"/>
          <w:szCs w:val="24"/>
          <w:lang w:eastAsia="en-US"/>
        </w:rPr>
        <w:t>г</w:t>
      </w:r>
      <w:r w:rsidRPr="00C17DD3">
        <w:rPr>
          <w:rFonts w:ascii="Times New Roman" w:hAnsi="Times New Roman"/>
          <w:sz w:val="24"/>
          <w:szCs w:val="24"/>
          <w:lang w:eastAsia="en-US"/>
        </w:rPr>
        <w:t>рає забруднення підземних вод комунальними стоками. Окрім хімічного, тут часто присутні радіоакт</w:t>
      </w:r>
      <w:r w:rsidRPr="00C17DD3">
        <w:rPr>
          <w:rFonts w:ascii="Times New Roman" w:hAnsi="Times New Roman"/>
          <w:sz w:val="24"/>
          <w:szCs w:val="24"/>
          <w:lang w:eastAsia="en-US"/>
        </w:rPr>
        <w:t>и</w:t>
      </w:r>
      <w:r w:rsidRPr="00C17DD3">
        <w:rPr>
          <w:rFonts w:ascii="Times New Roman" w:hAnsi="Times New Roman"/>
          <w:sz w:val="24"/>
          <w:szCs w:val="24"/>
          <w:lang w:eastAsia="en-US"/>
        </w:rPr>
        <w:t>вне, бактеріальне, газове і теплове забруднення.</w:t>
      </w:r>
    </w:p>
    <w:p w:rsidR="00672E91" w:rsidRPr="00C17DD3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>Специфічною особливістю міських територій є порушений гідрогеологічний режим у зв'язку з вел</w:t>
      </w:r>
      <w:r w:rsidRPr="00C17DD3">
        <w:rPr>
          <w:rFonts w:ascii="Times New Roman" w:hAnsi="Times New Roman"/>
          <w:sz w:val="24"/>
          <w:szCs w:val="24"/>
          <w:lang w:eastAsia="en-US"/>
        </w:rPr>
        <w:t>и</w:t>
      </w:r>
      <w:r w:rsidRPr="00C17DD3">
        <w:rPr>
          <w:rFonts w:ascii="Times New Roman" w:hAnsi="Times New Roman"/>
          <w:sz w:val="24"/>
          <w:szCs w:val="24"/>
          <w:lang w:eastAsia="en-US"/>
        </w:rPr>
        <w:t>кою щільністю забудови, значною площею асфальтових покриттів, густою мережею водоносних ком</w:t>
      </w:r>
      <w:r w:rsidRPr="00C17DD3">
        <w:rPr>
          <w:rFonts w:ascii="Times New Roman" w:hAnsi="Times New Roman"/>
          <w:sz w:val="24"/>
          <w:szCs w:val="24"/>
          <w:lang w:eastAsia="en-US"/>
        </w:rPr>
        <w:t>у</w:t>
      </w:r>
      <w:r w:rsidRPr="00C17DD3">
        <w:rPr>
          <w:rFonts w:ascii="Times New Roman" w:hAnsi="Times New Roman"/>
          <w:sz w:val="24"/>
          <w:szCs w:val="24"/>
          <w:lang w:eastAsia="en-US"/>
        </w:rPr>
        <w:t>нікацій і підземних інженерних споруд. Для крупних міст характерне як значне пониження рівнів вод</w:t>
      </w:r>
      <w:r w:rsidRPr="00C17DD3">
        <w:rPr>
          <w:rFonts w:ascii="Times New Roman" w:hAnsi="Times New Roman"/>
          <w:sz w:val="24"/>
          <w:szCs w:val="24"/>
          <w:lang w:eastAsia="en-US"/>
        </w:rPr>
        <w:t>о</w:t>
      </w:r>
      <w:r w:rsidRPr="00C17DD3">
        <w:rPr>
          <w:rFonts w:ascii="Times New Roman" w:hAnsi="Times New Roman"/>
          <w:sz w:val="24"/>
          <w:szCs w:val="24"/>
          <w:lang w:eastAsia="en-US"/>
        </w:rPr>
        <w:t>носних горизонтів, що використовуються для централізованого водопостачання, так і підвищення рівня ґрунтових вод за рахунок витоків із водопровідної мережі і зменшення таких витратних статей водного балансу, як випаровування і транспірація. Все це сприяє посиленню міграції забруднених ґрунтових вод до водоносних горизонтів, що залягають нижче. У багатьох містах інтенсивний відбір підземних вод супроводжується значними просіданнями денної поверхні.</w:t>
      </w:r>
    </w:p>
    <w:p w:rsidR="00672E91" w:rsidRPr="003A574F" w:rsidRDefault="00672E91" w:rsidP="003C1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7DD3">
        <w:rPr>
          <w:rFonts w:ascii="Times New Roman" w:hAnsi="Times New Roman"/>
          <w:sz w:val="24"/>
          <w:szCs w:val="24"/>
          <w:lang w:eastAsia="en-US"/>
        </w:rPr>
        <w:t>Наприклад, у Токіо площа мульди просідання складає 309 км</w:t>
      </w:r>
      <w:r w:rsidRPr="00AB643E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C17DD3">
        <w:rPr>
          <w:rFonts w:ascii="Times New Roman" w:hAnsi="Times New Roman"/>
          <w:sz w:val="24"/>
          <w:szCs w:val="24"/>
          <w:lang w:eastAsia="en-US"/>
        </w:rPr>
        <w:t>, а максимальна величина просідання перевищує 7 м. На урбанізованих територіях, як правило, присутні всі чинники зміни хімічного складу підземних вод, пов'язані з пониженням або підвищенням їхнього рівня. Особливе значення має процес взаємодії (внаслідок підйому рівня) підземних вод із техногенними відкладами. Також для міст характ</w:t>
      </w:r>
      <w:r w:rsidRPr="00C17DD3">
        <w:rPr>
          <w:rFonts w:ascii="Times New Roman" w:hAnsi="Times New Roman"/>
          <w:sz w:val="24"/>
          <w:szCs w:val="24"/>
          <w:lang w:eastAsia="en-US"/>
        </w:rPr>
        <w:t>е</w:t>
      </w:r>
      <w:r w:rsidRPr="00C17DD3">
        <w:rPr>
          <w:rFonts w:ascii="Times New Roman" w:hAnsi="Times New Roman"/>
          <w:sz w:val="24"/>
          <w:szCs w:val="24"/>
          <w:lang w:eastAsia="en-US"/>
        </w:rPr>
        <w:t>рний розвиток електрохімічних процесів. Цьому сприяє наявність під землею великої кількості метал</w:t>
      </w:r>
      <w:r w:rsidRPr="00C17DD3">
        <w:rPr>
          <w:rFonts w:ascii="Times New Roman" w:hAnsi="Times New Roman"/>
          <w:sz w:val="24"/>
          <w:szCs w:val="24"/>
          <w:lang w:eastAsia="en-US"/>
        </w:rPr>
        <w:t>е</w:t>
      </w:r>
      <w:r w:rsidRPr="00C17DD3">
        <w:rPr>
          <w:rFonts w:ascii="Times New Roman" w:hAnsi="Times New Roman"/>
          <w:sz w:val="24"/>
          <w:szCs w:val="24"/>
          <w:lang w:eastAsia="en-US"/>
        </w:rPr>
        <w:t>вих конструкцій і електрока</w:t>
      </w:r>
      <w:r w:rsidRPr="003A574F">
        <w:rPr>
          <w:rFonts w:ascii="Times New Roman" w:hAnsi="Times New Roman"/>
          <w:sz w:val="24"/>
          <w:szCs w:val="24"/>
          <w:lang w:eastAsia="en-US"/>
        </w:rPr>
        <w:t>белів.</w:t>
      </w:r>
    </w:p>
    <w:sectPr w:rsidR="00672E91" w:rsidRPr="003A574F" w:rsidSect="00154ABF">
      <w:headerReference w:type="default" r:id="rId8"/>
      <w:footerReference w:type="default" r:id="rId9"/>
      <w:pgSz w:w="11906" w:h="16838"/>
      <w:pgMar w:top="426" w:right="566" w:bottom="850" w:left="567" w:header="142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91" w:rsidRDefault="00672E91" w:rsidP="00B86E2D">
      <w:pPr>
        <w:spacing w:after="0" w:line="240" w:lineRule="auto"/>
      </w:pPr>
      <w:r>
        <w:separator/>
      </w:r>
    </w:p>
  </w:endnote>
  <w:endnote w:type="continuationSeparator" w:id="1">
    <w:p w:rsidR="00672E91" w:rsidRDefault="00672E91" w:rsidP="00B8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91" w:rsidRDefault="00F2267A" w:rsidP="00154ABF">
    <w:pPr>
      <w:pStyle w:val="a9"/>
      <w:jc w:val="right"/>
    </w:pPr>
    <w:fldSimple w:instr=" PAGE   \* MERGEFORMAT ">
      <w:r w:rsidR="00AB643E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91" w:rsidRDefault="00672E91" w:rsidP="00B86E2D">
      <w:pPr>
        <w:spacing w:after="0" w:line="240" w:lineRule="auto"/>
      </w:pPr>
      <w:r>
        <w:separator/>
      </w:r>
    </w:p>
  </w:footnote>
  <w:footnote w:type="continuationSeparator" w:id="1">
    <w:p w:rsidR="00672E91" w:rsidRDefault="00672E91" w:rsidP="00B8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91" w:rsidRPr="00914764" w:rsidRDefault="00672E91" w:rsidP="0005503C">
    <w:pPr>
      <w:pStyle w:val="a5"/>
      <w:jc w:val="right"/>
      <w:rPr>
        <w:rFonts w:ascii="Times New Roman" w:hAnsi="Times New Roman"/>
      </w:rPr>
    </w:pPr>
    <w:r w:rsidRPr="00914764">
      <w:rPr>
        <w:rFonts w:ascii="Times New Roman" w:hAnsi="Times New Roman"/>
      </w:rPr>
      <w:t>Екологічна гідрогеологія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DFD"/>
    <w:multiLevelType w:val="hybridMultilevel"/>
    <w:tmpl w:val="981AAFA4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B2A7083"/>
    <w:multiLevelType w:val="hybridMultilevel"/>
    <w:tmpl w:val="2A94DE6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632545"/>
    <w:multiLevelType w:val="hybridMultilevel"/>
    <w:tmpl w:val="1C58BAD4"/>
    <w:lvl w:ilvl="0" w:tplc="3A926CE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AD2820"/>
    <w:multiLevelType w:val="hybridMultilevel"/>
    <w:tmpl w:val="159EB5F0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749F4902"/>
    <w:multiLevelType w:val="hybridMultilevel"/>
    <w:tmpl w:val="227A1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7C5"/>
    <w:rsid w:val="00046D8A"/>
    <w:rsid w:val="0005503C"/>
    <w:rsid w:val="00154ABF"/>
    <w:rsid w:val="001E4978"/>
    <w:rsid w:val="002431B5"/>
    <w:rsid w:val="002665D0"/>
    <w:rsid w:val="00341688"/>
    <w:rsid w:val="003A574F"/>
    <w:rsid w:val="003A6448"/>
    <w:rsid w:val="003C13B0"/>
    <w:rsid w:val="003C62E3"/>
    <w:rsid w:val="00487EE9"/>
    <w:rsid w:val="00552D2F"/>
    <w:rsid w:val="005F279D"/>
    <w:rsid w:val="006671B4"/>
    <w:rsid w:val="00672E91"/>
    <w:rsid w:val="00677D49"/>
    <w:rsid w:val="006A64E2"/>
    <w:rsid w:val="006C4113"/>
    <w:rsid w:val="006E0C84"/>
    <w:rsid w:val="00714861"/>
    <w:rsid w:val="00772FC2"/>
    <w:rsid w:val="00854B3A"/>
    <w:rsid w:val="008C07C5"/>
    <w:rsid w:val="00914764"/>
    <w:rsid w:val="009D58D3"/>
    <w:rsid w:val="00A2020E"/>
    <w:rsid w:val="00A71086"/>
    <w:rsid w:val="00AB643E"/>
    <w:rsid w:val="00AF48E6"/>
    <w:rsid w:val="00B1757F"/>
    <w:rsid w:val="00B86E2D"/>
    <w:rsid w:val="00C17DD3"/>
    <w:rsid w:val="00C2550E"/>
    <w:rsid w:val="00C55045"/>
    <w:rsid w:val="00CC56D2"/>
    <w:rsid w:val="00CE3BC3"/>
    <w:rsid w:val="00DD4FB9"/>
    <w:rsid w:val="00E1269D"/>
    <w:rsid w:val="00E170D2"/>
    <w:rsid w:val="00E21E42"/>
    <w:rsid w:val="00E435DD"/>
    <w:rsid w:val="00E5272B"/>
    <w:rsid w:val="00E8139D"/>
    <w:rsid w:val="00ED0EA3"/>
    <w:rsid w:val="00F2267A"/>
    <w:rsid w:val="00F73187"/>
    <w:rsid w:val="00F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5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C07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C07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8C07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07C5"/>
    <w:rPr>
      <w:rFonts w:ascii="Calibri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rsid w:val="00C5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5045"/>
    <w:rPr>
      <w:rFonts w:ascii="Tahoma" w:hAnsi="Tahoma" w:cs="Tahoma"/>
      <w:sz w:val="16"/>
      <w:szCs w:val="16"/>
      <w:lang w:eastAsia="uk-UA"/>
    </w:rPr>
  </w:style>
  <w:style w:type="paragraph" w:styleId="a9">
    <w:name w:val="footer"/>
    <w:basedOn w:val="a"/>
    <w:link w:val="aa"/>
    <w:uiPriority w:val="99"/>
    <w:rsid w:val="00154A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4ABF"/>
    <w:rPr>
      <w:rFonts w:ascii="Calibri" w:hAnsi="Calibri" w:cs="Times New Roman"/>
      <w:lang w:eastAsia="uk-UA"/>
    </w:rPr>
  </w:style>
  <w:style w:type="paragraph" w:styleId="ab">
    <w:name w:val="Normal (Web)"/>
    <w:basedOn w:val="a"/>
    <w:uiPriority w:val="99"/>
    <w:rsid w:val="00AF48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3253</Words>
  <Characters>21968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17</cp:revision>
  <dcterms:created xsi:type="dcterms:W3CDTF">2020-01-30T10:45:00Z</dcterms:created>
  <dcterms:modified xsi:type="dcterms:W3CDTF">2020-02-18T11:13:00Z</dcterms:modified>
</cp:coreProperties>
</file>